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78"/>
        <w:gridCol w:w="2970"/>
        <w:gridCol w:w="27"/>
        <w:gridCol w:w="1593"/>
        <w:gridCol w:w="57"/>
        <w:gridCol w:w="2751"/>
      </w:tblGrid>
      <w:tr w:rsidR="00A5257C" w:rsidRPr="003A0DE4" w:rsidTr="00B66992">
        <w:tc>
          <w:tcPr>
            <w:tcW w:w="2178" w:type="dxa"/>
            <w:tcMar>
              <w:top w:w="29" w:type="dxa"/>
              <w:left w:w="115" w:type="dxa"/>
              <w:bottom w:w="29" w:type="dxa"/>
              <w:right w:w="115" w:type="dxa"/>
            </w:tcMar>
          </w:tcPr>
          <w:p w:rsidR="00A5257C" w:rsidRPr="003A0DE4" w:rsidRDefault="000E3100" w:rsidP="0098787D">
            <w:pPr>
              <w:pStyle w:val="Label"/>
              <w:jc w:val="center"/>
              <w:rPr>
                <w:rFonts w:ascii="Arial" w:hAnsi="Arial" w:cs="Arial"/>
                <w:szCs w:val="20"/>
              </w:rPr>
            </w:pPr>
            <w:bookmarkStart w:id="0" w:name="_GoBack"/>
            <w:bookmarkEnd w:id="0"/>
            <w:r>
              <w:rPr>
                <w:rFonts w:ascii="Arial" w:hAnsi="Arial" w:cs="Arial"/>
                <w:noProof/>
                <w:szCs w:val="20"/>
              </w:rPr>
              <w:drawing>
                <wp:inline distT="0" distB="0" distL="0" distR="0" wp14:anchorId="408C0FBD" wp14:editId="5844A052">
                  <wp:extent cx="819928" cy="1057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rblogocolorlarge.jpg"/>
                          <pic:cNvPicPr/>
                        </pic:nvPicPr>
                        <pic:blipFill>
                          <a:blip r:embed="rId9">
                            <a:extLst>
                              <a:ext uri="{28A0092B-C50C-407E-A947-70E740481C1C}">
                                <a14:useLocalDpi xmlns:a14="http://schemas.microsoft.com/office/drawing/2010/main" val="0"/>
                              </a:ext>
                            </a:extLst>
                          </a:blip>
                          <a:stretch>
                            <a:fillRect/>
                          </a:stretch>
                        </pic:blipFill>
                        <pic:spPr>
                          <a:xfrm>
                            <a:off x="0" y="0"/>
                            <a:ext cx="821791" cy="1059677"/>
                          </a:xfrm>
                          <a:prstGeom prst="rect">
                            <a:avLst/>
                          </a:prstGeom>
                        </pic:spPr>
                      </pic:pic>
                    </a:graphicData>
                  </a:graphic>
                </wp:inline>
              </w:drawing>
            </w:r>
          </w:p>
        </w:tc>
        <w:tc>
          <w:tcPr>
            <w:tcW w:w="7398" w:type="dxa"/>
            <w:gridSpan w:val="5"/>
            <w:tcMar>
              <w:top w:w="29" w:type="dxa"/>
              <w:left w:w="115" w:type="dxa"/>
              <w:bottom w:w="29" w:type="dxa"/>
              <w:right w:w="115" w:type="dxa"/>
            </w:tcMar>
          </w:tcPr>
          <w:p w:rsidR="00A5257C" w:rsidRPr="003A0DE4" w:rsidRDefault="000044D9" w:rsidP="00E74799">
            <w:pPr>
              <w:rPr>
                <w:rFonts w:ascii="Arial" w:hAnsi="Arial" w:cs="Arial"/>
                <w:b/>
                <w:szCs w:val="20"/>
              </w:rPr>
            </w:pPr>
            <w:r w:rsidRPr="003A0DE4">
              <w:rPr>
                <w:rFonts w:ascii="Arial" w:hAnsi="Arial" w:cs="Arial"/>
                <w:b/>
                <w:szCs w:val="20"/>
              </w:rPr>
              <w:t>Centers for Disease Control</w:t>
            </w:r>
            <w:r w:rsidR="004E1B13" w:rsidRPr="003A0DE4">
              <w:rPr>
                <w:rFonts w:ascii="Arial" w:hAnsi="Arial" w:cs="Arial"/>
                <w:b/>
                <w:szCs w:val="20"/>
              </w:rPr>
              <w:t xml:space="preserve"> and Prevention</w:t>
            </w:r>
            <w:r w:rsidR="004E1B13" w:rsidRPr="003A0DE4">
              <w:rPr>
                <w:rFonts w:ascii="Arial" w:hAnsi="Arial" w:cs="Arial"/>
                <w:b/>
                <w:szCs w:val="20"/>
              </w:rPr>
              <w:br/>
            </w:r>
            <w:r w:rsidR="000E3100">
              <w:rPr>
                <w:rFonts w:ascii="Arial" w:hAnsi="Arial" w:cs="Arial"/>
                <w:b/>
                <w:szCs w:val="20"/>
              </w:rPr>
              <w:t>Emergency Response and Recovery Branch</w:t>
            </w:r>
            <w:r w:rsidR="00A5257C" w:rsidRPr="003A0DE4">
              <w:rPr>
                <w:rFonts w:ascii="Arial" w:hAnsi="Arial" w:cs="Arial"/>
                <w:szCs w:val="20"/>
              </w:rPr>
              <w:br/>
            </w:r>
            <w:r w:rsidR="00A5257C" w:rsidRPr="003A0DE4">
              <w:rPr>
                <w:rFonts w:ascii="Arial" w:hAnsi="Arial" w:cs="Arial"/>
                <w:szCs w:val="20"/>
              </w:rPr>
              <w:br/>
            </w:r>
            <w:r w:rsidR="000E3100" w:rsidRPr="000E3100">
              <w:rPr>
                <w:rFonts w:ascii="Arial" w:hAnsi="Arial" w:cs="Arial"/>
                <w:szCs w:val="20"/>
              </w:rPr>
              <w:t xml:space="preserve">The Emergency Response and Recovery Branch (ERRB) is responsible for implementing and coordinating the CDC’s response </w:t>
            </w:r>
            <w:r w:rsidR="00C85007">
              <w:rPr>
                <w:rFonts w:ascii="Arial" w:hAnsi="Arial" w:cs="Arial"/>
                <w:szCs w:val="20"/>
              </w:rPr>
              <w:t xml:space="preserve">and recovery activities related to </w:t>
            </w:r>
            <w:r w:rsidR="005809A3">
              <w:rPr>
                <w:rFonts w:ascii="Arial" w:hAnsi="Arial" w:cs="Arial"/>
                <w:szCs w:val="20"/>
              </w:rPr>
              <w:t xml:space="preserve">natural disasters, population displacement and </w:t>
            </w:r>
            <w:r w:rsidR="00C85007">
              <w:rPr>
                <w:rFonts w:ascii="Arial" w:hAnsi="Arial" w:cs="Arial"/>
                <w:szCs w:val="20"/>
              </w:rPr>
              <w:t>complex</w:t>
            </w:r>
            <w:r w:rsidR="000E3100" w:rsidRPr="000E3100">
              <w:rPr>
                <w:rFonts w:ascii="Arial" w:hAnsi="Arial" w:cs="Arial"/>
                <w:szCs w:val="20"/>
              </w:rPr>
              <w:t xml:space="preserve"> </w:t>
            </w:r>
            <w:r w:rsidR="00405EF1">
              <w:rPr>
                <w:rFonts w:ascii="Arial" w:hAnsi="Arial" w:cs="Arial"/>
                <w:szCs w:val="20"/>
              </w:rPr>
              <w:t xml:space="preserve">humanitarian </w:t>
            </w:r>
            <w:r w:rsidR="000E3100" w:rsidRPr="000E3100">
              <w:rPr>
                <w:rFonts w:ascii="Arial" w:hAnsi="Arial" w:cs="Arial"/>
                <w:szCs w:val="20"/>
              </w:rPr>
              <w:t>emergencies</w:t>
            </w:r>
            <w:r w:rsidR="00405EF1">
              <w:rPr>
                <w:rFonts w:ascii="Arial" w:hAnsi="Arial" w:cs="Arial"/>
                <w:szCs w:val="20"/>
              </w:rPr>
              <w:t>.  ERRB collaborates with USAID/OFDA,</w:t>
            </w:r>
            <w:r w:rsidR="000E3100" w:rsidRPr="000E3100">
              <w:rPr>
                <w:rFonts w:ascii="Arial" w:hAnsi="Arial" w:cs="Arial"/>
                <w:szCs w:val="20"/>
              </w:rPr>
              <w:t xml:space="preserve"> United Nations agencies, and non-governmental organizations</w:t>
            </w:r>
            <w:r w:rsidR="00E74799">
              <w:rPr>
                <w:rFonts w:ascii="Arial" w:hAnsi="Arial" w:cs="Arial"/>
                <w:szCs w:val="20"/>
              </w:rPr>
              <w:t xml:space="preserve"> on public health programs in humanitarian settings</w:t>
            </w:r>
            <w:r w:rsidR="000E3100" w:rsidRPr="000E3100">
              <w:rPr>
                <w:rFonts w:ascii="Arial" w:hAnsi="Arial" w:cs="Arial"/>
                <w:szCs w:val="20"/>
              </w:rPr>
              <w:t>.</w:t>
            </w:r>
          </w:p>
        </w:tc>
      </w:tr>
      <w:tr w:rsidR="00A5257C" w:rsidRPr="003A0DE4" w:rsidTr="004E1B13">
        <w:tc>
          <w:tcPr>
            <w:tcW w:w="2178" w:type="dxa"/>
            <w:shd w:val="clear" w:color="auto" w:fill="C6D9F1" w:themeFill="text2" w:themeFillTint="33"/>
            <w:tcMar>
              <w:top w:w="29" w:type="dxa"/>
              <w:left w:w="115" w:type="dxa"/>
              <w:bottom w:w="29" w:type="dxa"/>
              <w:right w:w="115" w:type="dxa"/>
            </w:tcMar>
          </w:tcPr>
          <w:p w:rsidR="00A5257C" w:rsidRPr="003A0DE4" w:rsidRDefault="00A5257C" w:rsidP="00A315E4">
            <w:pPr>
              <w:pStyle w:val="Label"/>
              <w:rPr>
                <w:rFonts w:ascii="Arial" w:hAnsi="Arial" w:cs="Arial"/>
                <w:szCs w:val="20"/>
              </w:rPr>
            </w:pPr>
            <w:r w:rsidRPr="003A0DE4">
              <w:rPr>
                <w:rFonts w:ascii="Arial" w:hAnsi="Arial" w:cs="Arial"/>
                <w:szCs w:val="20"/>
              </w:rPr>
              <w:t>Job Title:</w:t>
            </w:r>
          </w:p>
        </w:tc>
        <w:tc>
          <w:tcPr>
            <w:tcW w:w="2997" w:type="dxa"/>
            <w:gridSpan w:val="2"/>
            <w:tcMar>
              <w:top w:w="29" w:type="dxa"/>
              <w:left w:w="115" w:type="dxa"/>
              <w:bottom w:w="29" w:type="dxa"/>
              <w:right w:w="115" w:type="dxa"/>
            </w:tcMar>
          </w:tcPr>
          <w:p w:rsidR="00A5257C" w:rsidRPr="003A0DE4" w:rsidRDefault="008064B6" w:rsidP="00B4232B">
            <w:pPr>
              <w:rPr>
                <w:rFonts w:ascii="Arial" w:hAnsi="Arial" w:cs="Arial"/>
                <w:szCs w:val="20"/>
              </w:rPr>
            </w:pPr>
            <w:r>
              <w:rPr>
                <w:rFonts w:ascii="Arial" w:hAnsi="Arial" w:cs="Arial"/>
                <w:szCs w:val="20"/>
              </w:rPr>
              <w:t>WASH</w:t>
            </w:r>
            <w:r w:rsidR="003940E4" w:rsidRPr="003A0DE4">
              <w:rPr>
                <w:rFonts w:ascii="Arial" w:hAnsi="Arial" w:cs="Arial"/>
                <w:szCs w:val="20"/>
              </w:rPr>
              <w:t xml:space="preserve"> </w:t>
            </w:r>
            <w:r w:rsidR="00614FB0">
              <w:rPr>
                <w:rFonts w:ascii="Arial" w:hAnsi="Arial" w:cs="Arial"/>
                <w:szCs w:val="20"/>
              </w:rPr>
              <w:t>in E</w:t>
            </w:r>
            <w:r w:rsidR="00405EF1">
              <w:rPr>
                <w:rFonts w:ascii="Arial" w:hAnsi="Arial" w:cs="Arial"/>
                <w:szCs w:val="20"/>
              </w:rPr>
              <w:t xml:space="preserve">mergencies </w:t>
            </w:r>
            <w:r w:rsidR="00B4232B">
              <w:rPr>
                <w:rFonts w:ascii="Arial" w:hAnsi="Arial" w:cs="Arial"/>
                <w:szCs w:val="20"/>
              </w:rPr>
              <w:t>Specialist</w:t>
            </w:r>
          </w:p>
        </w:tc>
        <w:tc>
          <w:tcPr>
            <w:tcW w:w="1650" w:type="dxa"/>
            <w:gridSpan w:val="2"/>
            <w:shd w:val="clear" w:color="auto" w:fill="C6D9F1" w:themeFill="text2" w:themeFillTint="33"/>
            <w:tcMar>
              <w:top w:w="29" w:type="dxa"/>
              <w:left w:w="115" w:type="dxa"/>
              <w:bottom w:w="29" w:type="dxa"/>
              <w:right w:w="115" w:type="dxa"/>
            </w:tcMar>
          </w:tcPr>
          <w:p w:rsidR="00A5257C" w:rsidRPr="003A0DE4" w:rsidRDefault="00A5257C" w:rsidP="00A315E4">
            <w:pPr>
              <w:pStyle w:val="Label"/>
              <w:rPr>
                <w:rFonts w:ascii="Arial" w:hAnsi="Arial" w:cs="Arial"/>
                <w:szCs w:val="20"/>
              </w:rPr>
            </w:pPr>
            <w:r w:rsidRPr="003A0DE4">
              <w:rPr>
                <w:rFonts w:ascii="Arial" w:hAnsi="Arial" w:cs="Arial"/>
                <w:szCs w:val="20"/>
              </w:rPr>
              <w:t>Date:</w:t>
            </w:r>
          </w:p>
        </w:tc>
        <w:tc>
          <w:tcPr>
            <w:tcW w:w="2751" w:type="dxa"/>
            <w:tcMar>
              <w:top w:w="29" w:type="dxa"/>
              <w:left w:w="115" w:type="dxa"/>
              <w:bottom w:w="29" w:type="dxa"/>
              <w:right w:w="115" w:type="dxa"/>
            </w:tcMar>
          </w:tcPr>
          <w:p w:rsidR="00A5257C" w:rsidRPr="003A0DE4" w:rsidRDefault="006A3759" w:rsidP="006D1C6D">
            <w:pPr>
              <w:rPr>
                <w:rFonts w:ascii="Arial" w:hAnsi="Arial" w:cs="Arial"/>
                <w:szCs w:val="20"/>
              </w:rPr>
            </w:pPr>
            <w:r>
              <w:rPr>
                <w:rFonts w:ascii="Arial" w:hAnsi="Arial" w:cs="Arial"/>
                <w:szCs w:val="20"/>
              </w:rPr>
              <w:t>December 2019</w:t>
            </w:r>
          </w:p>
        </w:tc>
      </w:tr>
      <w:tr w:rsidR="00A5257C" w:rsidRPr="003A0DE4" w:rsidTr="0049631B">
        <w:trPr>
          <w:trHeight w:val="528"/>
        </w:trPr>
        <w:tc>
          <w:tcPr>
            <w:tcW w:w="9576" w:type="dxa"/>
            <w:gridSpan w:val="6"/>
            <w:shd w:val="clear" w:color="auto" w:fill="C6D9F1" w:themeFill="text2" w:themeFillTint="33"/>
            <w:tcMar>
              <w:top w:w="29" w:type="dxa"/>
              <w:left w:w="115" w:type="dxa"/>
              <w:bottom w:w="29" w:type="dxa"/>
              <w:right w:w="115" w:type="dxa"/>
            </w:tcMar>
          </w:tcPr>
          <w:p w:rsidR="00A5257C" w:rsidRPr="003A0DE4" w:rsidRDefault="00A5257C" w:rsidP="00405EF1">
            <w:pPr>
              <w:rPr>
                <w:rFonts w:ascii="Arial" w:hAnsi="Arial" w:cs="Arial"/>
                <w:b/>
                <w:bCs/>
                <w:szCs w:val="20"/>
              </w:rPr>
            </w:pPr>
            <w:r w:rsidRPr="003A0DE4">
              <w:rPr>
                <w:rFonts w:ascii="Arial" w:hAnsi="Arial" w:cs="Arial"/>
                <w:b/>
                <w:bCs/>
                <w:szCs w:val="20"/>
              </w:rPr>
              <w:t>Job Description:</w:t>
            </w:r>
            <w:r w:rsidR="004971BA">
              <w:rPr>
                <w:rFonts w:ascii="Arial" w:hAnsi="Arial" w:cs="Arial"/>
                <w:b/>
                <w:bCs/>
                <w:szCs w:val="20"/>
              </w:rPr>
              <w:t xml:space="preserve"> </w:t>
            </w:r>
            <w:r w:rsidR="000E3100">
              <w:rPr>
                <w:rFonts w:ascii="Arial" w:hAnsi="Arial" w:cs="Arial"/>
                <w:b/>
                <w:bCs/>
                <w:szCs w:val="20"/>
              </w:rPr>
              <w:t>ERRB</w:t>
            </w:r>
            <w:r w:rsidR="004971BA">
              <w:rPr>
                <w:rFonts w:ascii="Arial" w:hAnsi="Arial" w:cs="Arial"/>
                <w:b/>
                <w:bCs/>
                <w:szCs w:val="20"/>
              </w:rPr>
              <w:t xml:space="preserve"> </w:t>
            </w:r>
            <w:r w:rsidR="00C85007">
              <w:rPr>
                <w:rFonts w:ascii="Arial" w:hAnsi="Arial" w:cs="Arial"/>
                <w:b/>
                <w:bCs/>
                <w:szCs w:val="20"/>
              </w:rPr>
              <w:t>is seeking a qualified WASH</w:t>
            </w:r>
            <w:r w:rsidR="004971BA">
              <w:rPr>
                <w:rFonts w:ascii="Arial" w:hAnsi="Arial" w:cs="Arial"/>
                <w:b/>
                <w:bCs/>
                <w:szCs w:val="20"/>
              </w:rPr>
              <w:t xml:space="preserve"> specialist to </w:t>
            </w:r>
            <w:r w:rsidR="00405EF1">
              <w:rPr>
                <w:rFonts w:ascii="Arial" w:hAnsi="Arial" w:cs="Arial"/>
                <w:b/>
                <w:bCs/>
                <w:szCs w:val="20"/>
              </w:rPr>
              <w:t>support CDC’s emergency water, sanitation and hygiene activities globally.  The WASH specialist will join a team of epidemiologists, engineers and public health specialists focused on reducing morbidity and mortality related to waterborne diseases among displaced and emergency affected populations.</w:t>
            </w:r>
            <w:r w:rsidR="000E3100">
              <w:rPr>
                <w:rFonts w:ascii="Arial" w:hAnsi="Arial" w:cs="Arial"/>
                <w:b/>
                <w:bCs/>
                <w:szCs w:val="20"/>
              </w:rPr>
              <w:t xml:space="preserve"> </w:t>
            </w:r>
          </w:p>
        </w:tc>
      </w:tr>
      <w:tr w:rsidR="00A5257C" w:rsidRPr="003A0DE4" w:rsidTr="000D1A25">
        <w:tc>
          <w:tcPr>
            <w:tcW w:w="9576" w:type="dxa"/>
            <w:gridSpan w:val="6"/>
            <w:tcMar>
              <w:top w:w="29" w:type="dxa"/>
              <w:left w:w="115" w:type="dxa"/>
              <w:bottom w:w="29" w:type="dxa"/>
              <w:right w:w="115" w:type="dxa"/>
            </w:tcMar>
          </w:tcPr>
          <w:p w:rsidR="00C85007" w:rsidRDefault="00A5257C" w:rsidP="00905FBF">
            <w:pPr>
              <w:pStyle w:val="Secondarylabels"/>
              <w:rPr>
                <w:rFonts w:ascii="Arial" w:hAnsi="Arial" w:cs="Arial"/>
                <w:color w:val="auto"/>
                <w:szCs w:val="20"/>
              </w:rPr>
            </w:pPr>
            <w:r w:rsidRPr="003A0DE4">
              <w:rPr>
                <w:rFonts w:ascii="Arial" w:hAnsi="Arial" w:cs="Arial"/>
                <w:color w:val="auto"/>
                <w:szCs w:val="20"/>
              </w:rPr>
              <w:t>Responsibilities:</w:t>
            </w:r>
          </w:p>
          <w:p w:rsidR="00905FBF" w:rsidRDefault="00905FBF" w:rsidP="00905FBF">
            <w:pPr>
              <w:numPr>
                <w:ilvl w:val="0"/>
                <w:numId w:val="4"/>
              </w:numPr>
              <w:spacing w:before="0" w:after="0"/>
              <w:rPr>
                <w:rFonts w:ascii="Arial" w:hAnsi="Arial" w:cs="Arial"/>
                <w:color w:val="000000"/>
                <w:szCs w:val="20"/>
              </w:rPr>
            </w:pPr>
            <w:r>
              <w:rPr>
                <w:rFonts w:ascii="Arial" w:hAnsi="Arial" w:cs="Arial"/>
                <w:color w:val="000000"/>
                <w:szCs w:val="20"/>
              </w:rPr>
              <w:t xml:space="preserve">Provide technical assistance in response to outbreaks of waterborne diseases among refugee, internally displaced or emergency affected populations.  Selected candidate will likely be involved in cholera preparedness and response activities in sub-Saharan Africa, the Middle East and Haiti. </w:t>
            </w:r>
          </w:p>
          <w:p w:rsidR="00A721E1" w:rsidRDefault="00634CE1" w:rsidP="00C85007">
            <w:pPr>
              <w:numPr>
                <w:ilvl w:val="0"/>
                <w:numId w:val="4"/>
              </w:numPr>
              <w:spacing w:before="0" w:after="0"/>
              <w:rPr>
                <w:rFonts w:ascii="Arial" w:hAnsi="Arial" w:cs="Arial"/>
                <w:color w:val="000000"/>
                <w:szCs w:val="20"/>
              </w:rPr>
            </w:pPr>
            <w:r>
              <w:rPr>
                <w:rFonts w:ascii="Arial" w:hAnsi="Arial" w:cs="Arial"/>
                <w:color w:val="000000"/>
                <w:szCs w:val="20"/>
              </w:rPr>
              <w:t xml:space="preserve">Assist in the development </w:t>
            </w:r>
            <w:r w:rsidR="000F011B">
              <w:rPr>
                <w:rFonts w:ascii="Arial" w:hAnsi="Arial" w:cs="Arial"/>
                <w:color w:val="000000"/>
                <w:szCs w:val="20"/>
              </w:rPr>
              <w:t xml:space="preserve">of </w:t>
            </w:r>
            <w:r w:rsidR="00D80039">
              <w:rPr>
                <w:rFonts w:ascii="Arial" w:hAnsi="Arial" w:cs="Arial"/>
                <w:color w:val="000000"/>
                <w:szCs w:val="20"/>
              </w:rPr>
              <w:t xml:space="preserve">guidelines, </w:t>
            </w:r>
            <w:r w:rsidR="000F011B">
              <w:rPr>
                <w:rFonts w:ascii="Arial" w:hAnsi="Arial" w:cs="Arial"/>
                <w:color w:val="000000"/>
                <w:szCs w:val="20"/>
              </w:rPr>
              <w:t>standardized</w:t>
            </w:r>
            <w:r>
              <w:rPr>
                <w:rFonts w:ascii="Arial" w:hAnsi="Arial" w:cs="Arial"/>
                <w:color w:val="000000"/>
                <w:szCs w:val="20"/>
              </w:rPr>
              <w:t xml:space="preserve"> </w:t>
            </w:r>
            <w:r w:rsidR="00D80039">
              <w:rPr>
                <w:rFonts w:ascii="Arial" w:hAnsi="Arial" w:cs="Arial"/>
                <w:color w:val="000000"/>
                <w:szCs w:val="20"/>
              </w:rPr>
              <w:t xml:space="preserve">operating procedures and </w:t>
            </w:r>
            <w:r w:rsidR="00C85007" w:rsidRPr="00C85007">
              <w:rPr>
                <w:rFonts w:ascii="Arial" w:hAnsi="Arial" w:cs="Arial"/>
                <w:color w:val="000000"/>
                <w:szCs w:val="20"/>
              </w:rPr>
              <w:t xml:space="preserve">monitoring and evaluation tools </w:t>
            </w:r>
            <w:r>
              <w:rPr>
                <w:rFonts w:ascii="Arial" w:hAnsi="Arial" w:cs="Arial"/>
                <w:color w:val="000000"/>
                <w:szCs w:val="20"/>
              </w:rPr>
              <w:t>for use in emergency settings</w:t>
            </w:r>
            <w:r w:rsidR="00C85007" w:rsidRPr="00C85007">
              <w:rPr>
                <w:rFonts w:ascii="Arial" w:hAnsi="Arial" w:cs="Arial"/>
                <w:color w:val="000000"/>
                <w:szCs w:val="20"/>
              </w:rPr>
              <w:t xml:space="preserve"> </w:t>
            </w:r>
          </w:p>
          <w:p w:rsidR="00905FBF" w:rsidRDefault="00D80039" w:rsidP="00C85007">
            <w:pPr>
              <w:numPr>
                <w:ilvl w:val="0"/>
                <w:numId w:val="4"/>
              </w:numPr>
              <w:spacing w:before="0" w:after="0"/>
              <w:rPr>
                <w:rFonts w:ascii="Arial" w:hAnsi="Arial" w:cs="Arial"/>
                <w:color w:val="000000"/>
                <w:szCs w:val="20"/>
              </w:rPr>
            </w:pPr>
            <w:r>
              <w:rPr>
                <w:rFonts w:ascii="Arial" w:hAnsi="Arial" w:cs="Arial"/>
                <w:color w:val="000000"/>
                <w:szCs w:val="20"/>
              </w:rPr>
              <w:t xml:space="preserve">Develop and </w:t>
            </w:r>
            <w:r w:rsidR="00905FBF">
              <w:rPr>
                <w:rFonts w:ascii="Arial" w:hAnsi="Arial" w:cs="Arial"/>
                <w:color w:val="000000"/>
                <w:szCs w:val="20"/>
              </w:rPr>
              <w:t>lead operations research activities to strengthen the evidence base for emergency WASH and waterborne disease prevention interventions</w:t>
            </w:r>
          </w:p>
          <w:p w:rsidR="00D80039" w:rsidRDefault="00D80039" w:rsidP="00C85007">
            <w:pPr>
              <w:numPr>
                <w:ilvl w:val="0"/>
                <w:numId w:val="4"/>
              </w:numPr>
              <w:spacing w:before="0" w:after="0"/>
              <w:rPr>
                <w:rFonts w:ascii="Arial" w:hAnsi="Arial" w:cs="Arial"/>
                <w:color w:val="000000"/>
                <w:szCs w:val="20"/>
              </w:rPr>
            </w:pPr>
            <w:r>
              <w:rPr>
                <w:rFonts w:ascii="Arial" w:hAnsi="Arial" w:cs="Arial"/>
                <w:color w:val="000000"/>
                <w:szCs w:val="20"/>
              </w:rPr>
              <w:t>Develop training materials</w:t>
            </w:r>
            <w:r w:rsidR="00036936">
              <w:rPr>
                <w:rFonts w:ascii="Arial" w:hAnsi="Arial" w:cs="Arial"/>
                <w:color w:val="000000"/>
                <w:szCs w:val="20"/>
              </w:rPr>
              <w:t xml:space="preserve"> and assist with training and capacity building initiatives of WASH team and ERRB</w:t>
            </w:r>
          </w:p>
          <w:p w:rsidR="006D1C6D" w:rsidRDefault="00BF3DF5" w:rsidP="00D80039">
            <w:pPr>
              <w:numPr>
                <w:ilvl w:val="0"/>
                <w:numId w:val="9"/>
              </w:numPr>
              <w:autoSpaceDE w:val="0"/>
              <w:autoSpaceDN w:val="0"/>
              <w:adjustRightInd w:val="0"/>
              <w:spacing w:before="0" w:after="0"/>
              <w:ind w:left="330" w:hanging="330"/>
              <w:rPr>
                <w:rFonts w:ascii="Arial" w:hAnsi="Arial" w:cs="Arial"/>
                <w:color w:val="000000"/>
                <w:szCs w:val="20"/>
              </w:rPr>
            </w:pPr>
            <w:r w:rsidRPr="003A0DE4">
              <w:rPr>
                <w:rFonts w:ascii="Arial" w:hAnsi="Arial" w:cs="Arial"/>
                <w:color w:val="000000"/>
                <w:szCs w:val="20"/>
              </w:rPr>
              <w:t xml:space="preserve">Liaise/coordinate with other CDC centers and branches, </w:t>
            </w:r>
            <w:r w:rsidR="00634CE1">
              <w:rPr>
                <w:rFonts w:ascii="Arial" w:hAnsi="Arial" w:cs="Arial"/>
                <w:color w:val="000000"/>
                <w:szCs w:val="20"/>
              </w:rPr>
              <w:t xml:space="preserve">other US government agencies, </w:t>
            </w:r>
            <w:r w:rsidRPr="003A0DE4">
              <w:rPr>
                <w:rFonts w:ascii="Arial" w:hAnsi="Arial" w:cs="Arial"/>
                <w:color w:val="000000"/>
                <w:szCs w:val="20"/>
              </w:rPr>
              <w:t>UN</w:t>
            </w:r>
            <w:r w:rsidR="00845848">
              <w:rPr>
                <w:rFonts w:ascii="Arial" w:hAnsi="Arial" w:cs="Arial"/>
                <w:color w:val="000000"/>
                <w:szCs w:val="20"/>
              </w:rPr>
              <w:t xml:space="preserve"> agencies</w:t>
            </w:r>
            <w:r w:rsidR="00634CE1">
              <w:rPr>
                <w:rFonts w:ascii="Arial" w:hAnsi="Arial" w:cs="Arial"/>
                <w:color w:val="000000"/>
                <w:szCs w:val="20"/>
              </w:rPr>
              <w:t xml:space="preserve"> (UNICEF, UNHCR and WHO)</w:t>
            </w:r>
            <w:r w:rsidRPr="003A0DE4">
              <w:rPr>
                <w:rFonts w:ascii="Arial" w:hAnsi="Arial" w:cs="Arial"/>
                <w:color w:val="000000"/>
                <w:szCs w:val="20"/>
              </w:rPr>
              <w:t>, bilateral organizations and NGOs worki</w:t>
            </w:r>
            <w:r w:rsidR="0013309F">
              <w:rPr>
                <w:rFonts w:ascii="Arial" w:hAnsi="Arial" w:cs="Arial"/>
                <w:color w:val="000000"/>
                <w:szCs w:val="20"/>
              </w:rPr>
              <w:t xml:space="preserve">ng in </w:t>
            </w:r>
            <w:r w:rsidR="00982801">
              <w:rPr>
                <w:rFonts w:ascii="Arial" w:hAnsi="Arial" w:cs="Arial"/>
                <w:color w:val="000000"/>
                <w:szCs w:val="20"/>
              </w:rPr>
              <w:t xml:space="preserve">WASH and emergency </w:t>
            </w:r>
            <w:r w:rsidR="00634CE1">
              <w:rPr>
                <w:rFonts w:ascii="Arial" w:hAnsi="Arial" w:cs="Arial"/>
                <w:color w:val="000000"/>
                <w:szCs w:val="20"/>
              </w:rPr>
              <w:t xml:space="preserve">response </w:t>
            </w:r>
            <w:r w:rsidR="00982801">
              <w:rPr>
                <w:rFonts w:ascii="Arial" w:hAnsi="Arial" w:cs="Arial"/>
                <w:color w:val="000000"/>
                <w:szCs w:val="20"/>
              </w:rPr>
              <w:t>sectors</w:t>
            </w:r>
          </w:p>
          <w:p w:rsidR="00036936" w:rsidRPr="00845848" w:rsidRDefault="00036936" w:rsidP="00D80039">
            <w:pPr>
              <w:numPr>
                <w:ilvl w:val="0"/>
                <w:numId w:val="9"/>
              </w:numPr>
              <w:autoSpaceDE w:val="0"/>
              <w:autoSpaceDN w:val="0"/>
              <w:adjustRightInd w:val="0"/>
              <w:spacing w:before="0" w:after="0"/>
              <w:ind w:left="330" w:hanging="330"/>
              <w:rPr>
                <w:rFonts w:ascii="Arial" w:hAnsi="Arial" w:cs="Arial"/>
                <w:color w:val="000000"/>
                <w:szCs w:val="20"/>
              </w:rPr>
            </w:pPr>
            <w:r>
              <w:rPr>
                <w:rFonts w:ascii="Arial" w:hAnsi="Arial" w:cs="Arial"/>
                <w:color w:val="000000"/>
                <w:szCs w:val="20"/>
              </w:rPr>
              <w:t>Expected travel: international (25-30%), domestic (5%)</w:t>
            </w:r>
          </w:p>
        </w:tc>
      </w:tr>
      <w:tr w:rsidR="00A5257C" w:rsidRPr="003A0DE4" w:rsidTr="004E1B13">
        <w:tc>
          <w:tcPr>
            <w:tcW w:w="2178" w:type="dxa"/>
            <w:shd w:val="clear" w:color="auto" w:fill="D9D9D9" w:themeFill="background1" w:themeFillShade="D9"/>
            <w:tcMar>
              <w:top w:w="29" w:type="dxa"/>
              <w:left w:w="115" w:type="dxa"/>
              <w:bottom w:w="29" w:type="dxa"/>
              <w:right w:w="115" w:type="dxa"/>
            </w:tcMar>
          </w:tcPr>
          <w:p w:rsidR="00A5257C" w:rsidRPr="003A0DE4" w:rsidRDefault="00A5257C">
            <w:pPr>
              <w:pStyle w:val="Label"/>
              <w:rPr>
                <w:rFonts w:ascii="Arial" w:hAnsi="Arial" w:cs="Arial"/>
                <w:szCs w:val="20"/>
              </w:rPr>
            </w:pPr>
            <w:r w:rsidRPr="003A0DE4">
              <w:rPr>
                <w:rFonts w:ascii="Arial" w:hAnsi="Arial" w:cs="Arial"/>
                <w:szCs w:val="20"/>
              </w:rPr>
              <w:t>Job Location:</w:t>
            </w:r>
          </w:p>
        </w:tc>
        <w:tc>
          <w:tcPr>
            <w:tcW w:w="2970" w:type="dxa"/>
            <w:tcMar>
              <w:top w:w="29" w:type="dxa"/>
              <w:left w:w="115" w:type="dxa"/>
              <w:bottom w:w="29" w:type="dxa"/>
              <w:right w:w="115" w:type="dxa"/>
            </w:tcMar>
          </w:tcPr>
          <w:p w:rsidR="00A5257C" w:rsidRPr="003A0DE4" w:rsidRDefault="00405EF1">
            <w:pPr>
              <w:rPr>
                <w:rFonts w:ascii="Arial" w:hAnsi="Arial" w:cs="Arial"/>
                <w:szCs w:val="20"/>
              </w:rPr>
            </w:pPr>
            <w:r>
              <w:rPr>
                <w:rFonts w:ascii="Arial" w:hAnsi="Arial" w:cs="Arial"/>
                <w:szCs w:val="20"/>
              </w:rPr>
              <w:t>Based in Atlanta</w:t>
            </w:r>
          </w:p>
        </w:tc>
        <w:tc>
          <w:tcPr>
            <w:tcW w:w="1620" w:type="dxa"/>
            <w:gridSpan w:val="2"/>
            <w:shd w:val="clear" w:color="auto" w:fill="D9D9D9" w:themeFill="background1" w:themeFillShade="D9"/>
            <w:tcMar>
              <w:top w:w="29" w:type="dxa"/>
              <w:left w:w="115" w:type="dxa"/>
              <w:bottom w:w="29" w:type="dxa"/>
              <w:right w:w="115" w:type="dxa"/>
            </w:tcMar>
          </w:tcPr>
          <w:p w:rsidR="00A5257C" w:rsidRPr="003A0DE4" w:rsidRDefault="00610F66">
            <w:pPr>
              <w:pStyle w:val="Label"/>
              <w:rPr>
                <w:rFonts w:ascii="Arial" w:hAnsi="Arial" w:cs="Arial"/>
                <w:szCs w:val="20"/>
              </w:rPr>
            </w:pPr>
            <w:r w:rsidRPr="003A0DE4">
              <w:rPr>
                <w:rFonts w:ascii="Arial" w:hAnsi="Arial" w:cs="Arial"/>
                <w:szCs w:val="20"/>
              </w:rPr>
              <w:t>Sector:</w:t>
            </w:r>
          </w:p>
        </w:tc>
        <w:tc>
          <w:tcPr>
            <w:tcW w:w="2808" w:type="dxa"/>
            <w:gridSpan w:val="2"/>
            <w:tcMar>
              <w:top w:w="29" w:type="dxa"/>
              <w:left w:w="115" w:type="dxa"/>
              <w:bottom w:w="29" w:type="dxa"/>
              <w:right w:w="115" w:type="dxa"/>
            </w:tcMar>
          </w:tcPr>
          <w:p w:rsidR="00A5257C" w:rsidRPr="003A0DE4" w:rsidRDefault="00610F66">
            <w:pPr>
              <w:rPr>
                <w:rFonts w:ascii="Arial" w:hAnsi="Arial" w:cs="Arial"/>
                <w:szCs w:val="20"/>
              </w:rPr>
            </w:pPr>
            <w:r w:rsidRPr="003A0DE4">
              <w:rPr>
                <w:rFonts w:ascii="Arial" w:hAnsi="Arial" w:cs="Arial"/>
                <w:szCs w:val="20"/>
              </w:rPr>
              <w:t>Water, Sanitation and Hygiene</w:t>
            </w:r>
          </w:p>
        </w:tc>
      </w:tr>
      <w:tr w:rsidR="00A5257C" w:rsidRPr="003A0DE4" w:rsidTr="004E1B13">
        <w:tc>
          <w:tcPr>
            <w:tcW w:w="2178" w:type="dxa"/>
            <w:shd w:val="clear" w:color="auto" w:fill="D9D9D9" w:themeFill="background1" w:themeFillShade="D9"/>
            <w:tcMar>
              <w:top w:w="29" w:type="dxa"/>
              <w:left w:w="115" w:type="dxa"/>
              <w:bottom w:w="29" w:type="dxa"/>
              <w:right w:w="115" w:type="dxa"/>
            </w:tcMar>
          </w:tcPr>
          <w:p w:rsidR="00A5257C" w:rsidRPr="003A0DE4" w:rsidRDefault="00A5257C">
            <w:pPr>
              <w:pStyle w:val="Label"/>
              <w:rPr>
                <w:rFonts w:ascii="Arial" w:hAnsi="Arial" w:cs="Arial"/>
                <w:szCs w:val="20"/>
              </w:rPr>
            </w:pPr>
            <w:r w:rsidRPr="003A0DE4">
              <w:rPr>
                <w:rFonts w:ascii="Arial" w:hAnsi="Arial" w:cs="Arial"/>
                <w:szCs w:val="20"/>
              </w:rPr>
              <w:t>Job Role:</w:t>
            </w:r>
          </w:p>
        </w:tc>
        <w:tc>
          <w:tcPr>
            <w:tcW w:w="2970" w:type="dxa"/>
            <w:tcMar>
              <w:top w:w="29" w:type="dxa"/>
              <w:left w:w="115" w:type="dxa"/>
              <w:bottom w:w="29" w:type="dxa"/>
              <w:right w:w="115" w:type="dxa"/>
            </w:tcMar>
          </w:tcPr>
          <w:p w:rsidR="00A5257C" w:rsidRPr="003A0DE4" w:rsidRDefault="00E74799" w:rsidP="00E74799">
            <w:pPr>
              <w:rPr>
                <w:rFonts w:ascii="Arial" w:hAnsi="Arial" w:cs="Arial"/>
                <w:szCs w:val="20"/>
              </w:rPr>
            </w:pPr>
            <w:r>
              <w:rPr>
                <w:rFonts w:ascii="Arial" w:hAnsi="Arial" w:cs="Arial"/>
                <w:szCs w:val="20"/>
              </w:rPr>
              <w:t xml:space="preserve">Technical </w:t>
            </w:r>
          </w:p>
        </w:tc>
        <w:tc>
          <w:tcPr>
            <w:tcW w:w="1620" w:type="dxa"/>
            <w:gridSpan w:val="2"/>
            <w:shd w:val="clear" w:color="auto" w:fill="D9D9D9" w:themeFill="background1" w:themeFillShade="D9"/>
            <w:tcMar>
              <w:top w:w="29" w:type="dxa"/>
              <w:left w:w="115" w:type="dxa"/>
              <w:bottom w:w="29" w:type="dxa"/>
              <w:right w:w="115" w:type="dxa"/>
            </w:tcMar>
          </w:tcPr>
          <w:p w:rsidR="00A5257C" w:rsidRPr="003A0DE4" w:rsidRDefault="00A5257C">
            <w:pPr>
              <w:pStyle w:val="Label"/>
              <w:rPr>
                <w:rFonts w:ascii="Arial" w:hAnsi="Arial" w:cs="Arial"/>
                <w:szCs w:val="20"/>
              </w:rPr>
            </w:pPr>
            <w:r w:rsidRPr="003A0DE4">
              <w:rPr>
                <w:rFonts w:ascii="Arial" w:hAnsi="Arial" w:cs="Arial"/>
                <w:szCs w:val="20"/>
              </w:rPr>
              <w:t>Joining Date:</w:t>
            </w:r>
          </w:p>
        </w:tc>
        <w:tc>
          <w:tcPr>
            <w:tcW w:w="2808" w:type="dxa"/>
            <w:gridSpan w:val="2"/>
            <w:tcMar>
              <w:top w:w="29" w:type="dxa"/>
              <w:left w:w="115" w:type="dxa"/>
              <w:bottom w:w="29" w:type="dxa"/>
              <w:right w:w="115" w:type="dxa"/>
            </w:tcMar>
          </w:tcPr>
          <w:p w:rsidR="00A5257C" w:rsidRPr="003A0DE4" w:rsidRDefault="00036936">
            <w:pPr>
              <w:rPr>
                <w:rFonts w:ascii="Arial" w:hAnsi="Arial" w:cs="Arial"/>
                <w:szCs w:val="20"/>
              </w:rPr>
            </w:pPr>
            <w:r>
              <w:rPr>
                <w:rFonts w:ascii="Arial" w:hAnsi="Arial" w:cs="Arial"/>
                <w:szCs w:val="20"/>
              </w:rPr>
              <w:t>January 2020</w:t>
            </w:r>
          </w:p>
        </w:tc>
      </w:tr>
      <w:tr w:rsidR="00A5257C" w:rsidRPr="003A0DE4" w:rsidTr="004E1B13">
        <w:tc>
          <w:tcPr>
            <w:tcW w:w="2178" w:type="dxa"/>
            <w:shd w:val="clear" w:color="auto" w:fill="D9D9D9" w:themeFill="background1" w:themeFillShade="D9"/>
            <w:tcMar>
              <w:top w:w="29" w:type="dxa"/>
              <w:left w:w="115" w:type="dxa"/>
              <w:bottom w:w="29" w:type="dxa"/>
              <w:right w:w="115" w:type="dxa"/>
            </w:tcMar>
          </w:tcPr>
          <w:p w:rsidR="00A5257C" w:rsidRPr="003A0DE4" w:rsidRDefault="00A5257C">
            <w:pPr>
              <w:pStyle w:val="Label"/>
              <w:rPr>
                <w:rFonts w:ascii="Arial" w:hAnsi="Arial" w:cs="Arial"/>
                <w:szCs w:val="20"/>
              </w:rPr>
            </w:pPr>
            <w:r w:rsidRPr="003A0DE4">
              <w:rPr>
                <w:rFonts w:ascii="Arial" w:hAnsi="Arial" w:cs="Arial"/>
                <w:szCs w:val="20"/>
              </w:rPr>
              <w:t>Employment Status:</w:t>
            </w:r>
          </w:p>
        </w:tc>
        <w:tc>
          <w:tcPr>
            <w:tcW w:w="2970" w:type="dxa"/>
            <w:tcMar>
              <w:top w:w="29" w:type="dxa"/>
              <w:left w:w="115" w:type="dxa"/>
              <w:bottom w:w="29" w:type="dxa"/>
              <w:right w:w="115" w:type="dxa"/>
            </w:tcMar>
          </w:tcPr>
          <w:p w:rsidR="00A5257C" w:rsidRPr="003A0DE4" w:rsidRDefault="003940E4">
            <w:pPr>
              <w:rPr>
                <w:rFonts w:ascii="Arial" w:hAnsi="Arial" w:cs="Arial"/>
                <w:szCs w:val="20"/>
              </w:rPr>
            </w:pPr>
            <w:r w:rsidRPr="003A0DE4">
              <w:rPr>
                <w:rFonts w:ascii="Arial" w:hAnsi="Arial" w:cs="Arial"/>
                <w:szCs w:val="20"/>
              </w:rPr>
              <w:t>Full-time</w:t>
            </w:r>
          </w:p>
        </w:tc>
        <w:tc>
          <w:tcPr>
            <w:tcW w:w="1620" w:type="dxa"/>
            <w:gridSpan w:val="2"/>
            <w:shd w:val="clear" w:color="auto" w:fill="D9D9D9" w:themeFill="background1" w:themeFillShade="D9"/>
            <w:tcMar>
              <w:top w:w="29" w:type="dxa"/>
              <w:left w:w="115" w:type="dxa"/>
              <w:bottom w:w="29" w:type="dxa"/>
              <w:right w:w="115" w:type="dxa"/>
            </w:tcMar>
          </w:tcPr>
          <w:p w:rsidR="00A5257C" w:rsidRPr="003A0DE4" w:rsidRDefault="00A5257C">
            <w:pPr>
              <w:pStyle w:val="Label"/>
              <w:rPr>
                <w:rFonts w:ascii="Arial" w:hAnsi="Arial" w:cs="Arial"/>
                <w:szCs w:val="20"/>
              </w:rPr>
            </w:pPr>
            <w:r w:rsidRPr="003A0DE4">
              <w:rPr>
                <w:rFonts w:ascii="Arial" w:hAnsi="Arial" w:cs="Arial"/>
                <w:szCs w:val="20"/>
              </w:rPr>
              <w:t>Employment Type:</w:t>
            </w:r>
          </w:p>
        </w:tc>
        <w:tc>
          <w:tcPr>
            <w:tcW w:w="2808" w:type="dxa"/>
            <w:gridSpan w:val="2"/>
            <w:tcMar>
              <w:top w:w="29" w:type="dxa"/>
              <w:left w:w="115" w:type="dxa"/>
              <w:bottom w:w="29" w:type="dxa"/>
              <w:right w:w="115" w:type="dxa"/>
            </w:tcMar>
          </w:tcPr>
          <w:p w:rsidR="00A5257C" w:rsidRPr="003A0DE4" w:rsidRDefault="00036936" w:rsidP="00955426">
            <w:pPr>
              <w:rPr>
                <w:rFonts w:ascii="Arial" w:hAnsi="Arial" w:cs="Arial"/>
                <w:szCs w:val="20"/>
              </w:rPr>
            </w:pPr>
            <w:r>
              <w:rPr>
                <w:rFonts w:ascii="Arial" w:hAnsi="Arial" w:cs="Arial"/>
                <w:szCs w:val="20"/>
              </w:rPr>
              <w:t>Term limited Full Time Equivalent (FTE)</w:t>
            </w:r>
          </w:p>
        </w:tc>
      </w:tr>
      <w:tr w:rsidR="00A5257C" w:rsidRPr="003A0DE4" w:rsidTr="004E1B13">
        <w:tc>
          <w:tcPr>
            <w:tcW w:w="2178" w:type="dxa"/>
            <w:shd w:val="clear" w:color="auto" w:fill="D9D9D9" w:themeFill="background1" w:themeFillShade="D9"/>
            <w:tcMar>
              <w:top w:w="29" w:type="dxa"/>
              <w:left w:w="115" w:type="dxa"/>
              <w:bottom w:w="29" w:type="dxa"/>
              <w:right w:w="115" w:type="dxa"/>
            </w:tcMar>
          </w:tcPr>
          <w:p w:rsidR="00A5257C" w:rsidRPr="003A0DE4" w:rsidRDefault="00A5257C">
            <w:pPr>
              <w:pStyle w:val="Label"/>
              <w:rPr>
                <w:rFonts w:ascii="Arial" w:hAnsi="Arial" w:cs="Arial"/>
                <w:szCs w:val="20"/>
              </w:rPr>
            </w:pPr>
            <w:r w:rsidRPr="003A0DE4">
              <w:rPr>
                <w:rFonts w:ascii="Arial" w:hAnsi="Arial" w:cs="Arial"/>
                <w:szCs w:val="20"/>
              </w:rPr>
              <w:t>Salary Range:</w:t>
            </w:r>
          </w:p>
        </w:tc>
        <w:tc>
          <w:tcPr>
            <w:tcW w:w="2970" w:type="dxa"/>
            <w:tcMar>
              <w:top w:w="29" w:type="dxa"/>
              <w:left w:w="115" w:type="dxa"/>
              <w:bottom w:w="29" w:type="dxa"/>
              <w:right w:w="115" w:type="dxa"/>
            </w:tcMar>
          </w:tcPr>
          <w:p w:rsidR="00A5257C" w:rsidRDefault="00036936">
            <w:pPr>
              <w:rPr>
                <w:rFonts w:ascii="Arial" w:hAnsi="Arial" w:cs="Arial"/>
                <w:szCs w:val="20"/>
              </w:rPr>
            </w:pPr>
            <w:r>
              <w:rPr>
                <w:rFonts w:ascii="Arial" w:hAnsi="Arial" w:cs="Arial"/>
                <w:szCs w:val="20"/>
              </w:rPr>
              <w:t>GS-12</w:t>
            </w:r>
          </w:p>
          <w:p w:rsidR="00723441" w:rsidRPr="003A0DE4" w:rsidRDefault="00723441">
            <w:pPr>
              <w:rPr>
                <w:rFonts w:ascii="Arial" w:hAnsi="Arial" w:cs="Arial"/>
                <w:szCs w:val="20"/>
              </w:rPr>
            </w:pPr>
            <w:r>
              <w:rPr>
                <w:rFonts w:ascii="Arial" w:hAnsi="Arial" w:cs="Arial"/>
                <w:szCs w:val="20"/>
              </w:rPr>
              <w:t>78,446 – 101,983 per annum</w:t>
            </w:r>
          </w:p>
        </w:tc>
        <w:tc>
          <w:tcPr>
            <w:tcW w:w="1620" w:type="dxa"/>
            <w:gridSpan w:val="2"/>
            <w:shd w:val="clear" w:color="auto" w:fill="D9D9D9" w:themeFill="background1" w:themeFillShade="D9"/>
            <w:tcMar>
              <w:top w:w="29" w:type="dxa"/>
              <w:left w:w="115" w:type="dxa"/>
              <w:bottom w:w="29" w:type="dxa"/>
              <w:right w:w="115" w:type="dxa"/>
            </w:tcMar>
          </w:tcPr>
          <w:p w:rsidR="00A5257C" w:rsidRPr="003A0DE4" w:rsidRDefault="00A5257C">
            <w:pPr>
              <w:pStyle w:val="Label"/>
              <w:rPr>
                <w:rFonts w:ascii="Arial" w:hAnsi="Arial" w:cs="Arial"/>
                <w:szCs w:val="20"/>
              </w:rPr>
            </w:pPr>
            <w:r w:rsidRPr="003A0DE4">
              <w:rPr>
                <w:rFonts w:ascii="Arial" w:hAnsi="Arial" w:cs="Arial"/>
                <w:szCs w:val="20"/>
              </w:rPr>
              <w:t>Manages Others:</w:t>
            </w:r>
          </w:p>
        </w:tc>
        <w:tc>
          <w:tcPr>
            <w:tcW w:w="2808" w:type="dxa"/>
            <w:gridSpan w:val="2"/>
            <w:tcMar>
              <w:top w:w="29" w:type="dxa"/>
              <w:left w:w="115" w:type="dxa"/>
              <w:bottom w:w="29" w:type="dxa"/>
              <w:right w:w="115" w:type="dxa"/>
            </w:tcMar>
          </w:tcPr>
          <w:p w:rsidR="00A5257C" w:rsidRPr="003A0DE4" w:rsidRDefault="00124288">
            <w:pPr>
              <w:rPr>
                <w:rFonts w:ascii="Arial" w:hAnsi="Arial" w:cs="Arial"/>
                <w:szCs w:val="20"/>
              </w:rPr>
            </w:pPr>
            <w:r>
              <w:rPr>
                <w:rFonts w:ascii="Arial" w:hAnsi="Arial" w:cs="Arial"/>
                <w:szCs w:val="20"/>
              </w:rPr>
              <w:t>No</w:t>
            </w:r>
          </w:p>
        </w:tc>
      </w:tr>
      <w:tr w:rsidR="00A5257C" w:rsidRPr="003A0DE4" w:rsidTr="004E1B13">
        <w:tc>
          <w:tcPr>
            <w:tcW w:w="2178" w:type="dxa"/>
            <w:shd w:val="clear" w:color="auto" w:fill="D9D9D9" w:themeFill="background1" w:themeFillShade="D9"/>
            <w:tcMar>
              <w:top w:w="29" w:type="dxa"/>
              <w:left w:w="115" w:type="dxa"/>
              <w:bottom w:w="29" w:type="dxa"/>
              <w:right w:w="115" w:type="dxa"/>
            </w:tcMar>
          </w:tcPr>
          <w:p w:rsidR="00A5257C" w:rsidRPr="003A0DE4" w:rsidRDefault="00A5257C">
            <w:pPr>
              <w:pStyle w:val="Label"/>
              <w:rPr>
                <w:rFonts w:ascii="Arial" w:hAnsi="Arial" w:cs="Arial"/>
                <w:szCs w:val="20"/>
              </w:rPr>
            </w:pPr>
            <w:r w:rsidRPr="003A0DE4">
              <w:rPr>
                <w:rFonts w:ascii="Arial" w:hAnsi="Arial" w:cs="Arial"/>
                <w:szCs w:val="20"/>
              </w:rPr>
              <w:t>Number of Vacancies:</w:t>
            </w:r>
          </w:p>
        </w:tc>
        <w:tc>
          <w:tcPr>
            <w:tcW w:w="2970" w:type="dxa"/>
            <w:tcMar>
              <w:top w:w="29" w:type="dxa"/>
              <w:left w:w="115" w:type="dxa"/>
              <w:bottom w:w="29" w:type="dxa"/>
              <w:right w:w="115" w:type="dxa"/>
            </w:tcMar>
          </w:tcPr>
          <w:p w:rsidR="00A5257C" w:rsidRPr="003A0DE4" w:rsidRDefault="00036936">
            <w:pPr>
              <w:rPr>
                <w:rFonts w:ascii="Arial" w:hAnsi="Arial" w:cs="Arial"/>
                <w:szCs w:val="20"/>
              </w:rPr>
            </w:pPr>
            <w:r>
              <w:rPr>
                <w:rFonts w:ascii="Arial" w:hAnsi="Arial" w:cs="Arial"/>
                <w:szCs w:val="20"/>
              </w:rPr>
              <w:t>1-2</w:t>
            </w:r>
          </w:p>
        </w:tc>
        <w:tc>
          <w:tcPr>
            <w:tcW w:w="1620" w:type="dxa"/>
            <w:gridSpan w:val="2"/>
            <w:shd w:val="clear" w:color="auto" w:fill="D9D9D9" w:themeFill="background1" w:themeFillShade="D9"/>
            <w:tcMar>
              <w:top w:w="29" w:type="dxa"/>
              <w:left w:w="115" w:type="dxa"/>
              <w:bottom w:w="29" w:type="dxa"/>
              <w:right w:w="115" w:type="dxa"/>
            </w:tcMar>
          </w:tcPr>
          <w:p w:rsidR="00A5257C" w:rsidRPr="003A0DE4" w:rsidRDefault="00A5257C">
            <w:pPr>
              <w:pStyle w:val="Label"/>
              <w:rPr>
                <w:rFonts w:ascii="Arial" w:hAnsi="Arial" w:cs="Arial"/>
                <w:szCs w:val="20"/>
              </w:rPr>
            </w:pPr>
            <w:r w:rsidRPr="003A0DE4">
              <w:rPr>
                <w:rFonts w:ascii="Arial" w:hAnsi="Arial" w:cs="Arial"/>
                <w:szCs w:val="20"/>
              </w:rPr>
              <w:t xml:space="preserve">Other: </w:t>
            </w:r>
          </w:p>
        </w:tc>
        <w:tc>
          <w:tcPr>
            <w:tcW w:w="2808" w:type="dxa"/>
            <w:gridSpan w:val="2"/>
            <w:tcMar>
              <w:top w:w="29" w:type="dxa"/>
              <w:left w:w="115" w:type="dxa"/>
              <w:bottom w:w="29" w:type="dxa"/>
              <w:right w:w="115" w:type="dxa"/>
            </w:tcMar>
          </w:tcPr>
          <w:p w:rsidR="00A5257C" w:rsidRPr="003A0DE4" w:rsidRDefault="00723441">
            <w:pPr>
              <w:rPr>
                <w:rFonts w:ascii="Arial" w:hAnsi="Arial" w:cs="Arial"/>
                <w:szCs w:val="20"/>
              </w:rPr>
            </w:pPr>
            <w:proofErr w:type="gramStart"/>
            <w:r>
              <w:rPr>
                <w:rFonts w:ascii="Arial" w:hAnsi="Arial" w:cs="Arial"/>
                <w:szCs w:val="20"/>
              </w:rPr>
              <w:t>2 year</w:t>
            </w:r>
            <w:proofErr w:type="gramEnd"/>
            <w:r>
              <w:rPr>
                <w:rFonts w:ascii="Arial" w:hAnsi="Arial" w:cs="Arial"/>
                <w:szCs w:val="20"/>
              </w:rPr>
              <w:t xml:space="preserve"> term position</w:t>
            </w:r>
          </w:p>
        </w:tc>
      </w:tr>
      <w:tr w:rsidR="00A5257C" w:rsidRPr="003A0DE4" w:rsidTr="004E1B13">
        <w:tc>
          <w:tcPr>
            <w:tcW w:w="9576" w:type="dxa"/>
            <w:gridSpan w:val="6"/>
            <w:shd w:val="clear" w:color="auto" w:fill="C6D9F1" w:themeFill="text2" w:themeFillTint="33"/>
            <w:tcMar>
              <w:top w:w="29" w:type="dxa"/>
              <w:left w:w="115" w:type="dxa"/>
              <w:bottom w:w="29" w:type="dxa"/>
              <w:right w:w="115" w:type="dxa"/>
            </w:tcMar>
          </w:tcPr>
          <w:p w:rsidR="00A5257C" w:rsidRPr="003A0DE4" w:rsidRDefault="00A5257C" w:rsidP="004B3414">
            <w:pPr>
              <w:rPr>
                <w:rFonts w:ascii="Arial" w:hAnsi="Arial" w:cs="Arial"/>
                <w:b/>
                <w:szCs w:val="20"/>
              </w:rPr>
            </w:pPr>
            <w:r w:rsidRPr="003A0DE4">
              <w:rPr>
                <w:rFonts w:ascii="Arial" w:hAnsi="Arial" w:cs="Arial"/>
                <w:b/>
                <w:szCs w:val="20"/>
              </w:rPr>
              <w:t>Skills</w:t>
            </w:r>
            <w:r w:rsidR="00013E1F" w:rsidRPr="003A0DE4">
              <w:rPr>
                <w:rFonts w:ascii="Arial" w:hAnsi="Arial" w:cs="Arial"/>
                <w:b/>
                <w:szCs w:val="20"/>
              </w:rPr>
              <w:t xml:space="preserve"> and Experience</w:t>
            </w:r>
            <w:r w:rsidRPr="003A0DE4">
              <w:rPr>
                <w:rFonts w:ascii="Arial" w:hAnsi="Arial" w:cs="Arial"/>
                <w:b/>
                <w:szCs w:val="20"/>
              </w:rPr>
              <w:t>:</w:t>
            </w:r>
          </w:p>
        </w:tc>
      </w:tr>
      <w:tr w:rsidR="00A5257C" w:rsidRPr="003A0DE4" w:rsidTr="004B3414">
        <w:tc>
          <w:tcPr>
            <w:tcW w:w="9576" w:type="dxa"/>
            <w:gridSpan w:val="6"/>
            <w:tcMar>
              <w:top w:w="29" w:type="dxa"/>
              <w:left w:w="115" w:type="dxa"/>
              <w:bottom w:w="29" w:type="dxa"/>
              <w:right w:w="115" w:type="dxa"/>
            </w:tcMar>
          </w:tcPr>
          <w:p w:rsidR="00A5257C" w:rsidRPr="003A0DE4" w:rsidRDefault="00905FBF" w:rsidP="00B81B02">
            <w:pPr>
              <w:pStyle w:val="BulletedList"/>
              <w:numPr>
                <w:ilvl w:val="0"/>
                <w:numId w:val="10"/>
              </w:numPr>
              <w:spacing w:before="0" w:after="0"/>
              <w:rPr>
                <w:rFonts w:ascii="Arial" w:hAnsi="Arial" w:cs="Arial"/>
                <w:color w:val="000000"/>
                <w:szCs w:val="20"/>
              </w:rPr>
            </w:pPr>
            <w:r>
              <w:rPr>
                <w:rFonts w:ascii="Arial" w:hAnsi="Arial" w:cs="Arial"/>
                <w:szCs w:val="20"/>
              </w:rPr>
              <w:t>Advanced degree in public h</w:t>
            </w:r>
            <w:r w:rsidR="00013E1F" w:rsidRPr="003A0DE4">
              <w:rPr>
                <w:rFonts w:ascii="Arial" w:hAnsi="Arial" w:cs="Arial"/>
                <w:szCs w:val="20"/>
              </w:rPr>
              <w:t>ealth</w:t>
            </w:r>
            <w:r>
              <w:rPr>
                <w:rFonts w:ascii="Arial" w:hAnsi="Arial" w:cs="Arial"/>
                <w:szCs w:val="20"/>
              </w:rPr>
              <w:t>, environmental health</w:t>
            </w:r>
            <w:r w:rsidR="00FF51F1">
              <w:rPr>
                <w:rFonts w:ascii="Arial" w:hAnsi="Arial" w:cs="Arial"/>
                <w:szCs w:val="20"/>
              </w:rPr>
              <w:t>, epidemiology</w:t>
            </w:r>
            <w:r w:rsidR="00013E1F" w:rsidRPr="003A0DE4">
              <w:rPr>
                <w:rFonts w:ascii="Arial" w:hAnsi="Arial" w:cs="Arial"/>
                <w:szCs w:val="20"/>
              </w:rPr>
              <w:t xml:space="preserve"> </w:t>
            </w:r>
            <w:r w:rsidR="00E74799">
              <w:rPr>
                <w:rFonts w:ascii="Arial" w:hAnsi="Arial" w:cs="Arial"/>
                <w:szCs w:val="20"/>
              </w:rPr>
              <w:t xml:space="preserve">or </w:t>
            </w:r>
            <w:r>
              <w:rPr>
                <w:rFonts w:ascii="Arial" w:hAnsi="Arial" w:cs="Arial"/>
                <w:szCs w:val="20"/>
              </w:rPr>
              <w:t>p</w:t>
            </w:r>
            <w:r w:rsidR="00E74799">
              <w:rPr>
                <w:rFonts w:ascii="Arial" w:hAnsi="Arial" w:cs="Arial"/>
                <w:szCs w:val="20"/>
              </w:rPr>
              <w:t xml:space="preserve">ublic </w:t>
            </w:r>
            <w:r>
              <w:rPr>
                <w:rFonts w:ascii="Arial" w:hAnsi="Arial" w:cs="Arial"/>
                <w:szCs w:val="20"/>
              </w:rPr>
              <w:t>h</w:t>
            </w:r>
            <w:r w:rsidR="00E74799">
              <w:rPr>
                <w:rFonts w:ascii="Arial" w:hAnsi="Arial" w:cs="Arial"/>
                <w:szCs w:val="20"/>
              </w:rPr>
              <w:t xml:space="preserve">ealth </w:t>
            </w:r>
            <w:r>
              <w:rPr>
                <w:rFonts w:ascii="Arial" w:hAnsi="Arial" w:cs="Arial"/>
                <w:szCs w:val="20"/>
              </w:rPr>
              <w:t>e</w:t>
            </w:r>
            <w:r w:rsidR="00D938C8">
              <w:rPr>
                <w:rFonts w:ascii="Arial" w:hAnsi="Arial" w:cs="Arial"/>
                <w:szCs w:val="20"/>
              </w:rPr>
              <w:t>ngineering</w:t>
            </w:r>
          </w:p>
          <w:p w:rsidR="00B11B2D" w:rsidRPr="00E74799" w:rsidRDefault="006D1C6D" w:rsidP="00B81B02">
            <w:pPr>
              <w:numPr>
                <w:ilvl w:val="0"/>
                <w:numId w:val="10"/>
              </w:numPr>
              <w:autoSpaceDE w:val="0"/>
              <w:autoSpaceDN w:val="0"/>
              <w:adjustRightInd w:val="0"/>
              <w:spacing w:before="0" w:after="0"/>
              <w:rPr>
                <w:rFonts w:ascii="Arial" w:hAnsi="Arial" w:cs="Arial"/>
                <w:color w:val="000000"/>
                <w:szCs w:val="20"/>
              </w:rPr>
            </w:pPr>
            <w:r>
              <w:rPr>
                <w:rFonts w:ascii="Arial" w:hAnsi="Arial" w:cs="Arial"/>
                <w:color w:val="000000"/>
                <w:szCs w:val="20"/>
              </w:rPr>
              <w:t xml:space="preserve">Minimum </w:t>
            </w:r>
            <w:r w:rsidR="00905FBF">
              <w:rPr>
                <w:rFonts w:ascii="Arial" w:hAnsi="Arial" w:cs="Arial"/>
                <w:color w:val="000000"/>
                <w:szCs w:val="20"/>
              </w:rPr>
              <w:t xml:space="preserve">of </w:t>
            </w:r>
            <w:r w:rsidR="00036936">
              <w:rPr>
                <w:rFonts w:ascii="Arial" w:hAnsi="Arial" w:cs="Arial"/>
                <w:color w:val="000000"/>
                <w:szCs w:val="20"/>
              </w:rPr>
              <w:t>3</w:t>
            </w:r>
            <w:r w:rsidR="005955F5">
              <w:rPr>
                <w:rFonts w:ascii="Arial" w:hAnsi="Arial" w:cs="Arial"/>
                <w:color w:val="000000"/>
                <w:szCs w:val="20"/>
              </w:rPr>
              <w:t xml:space="preserve"> </w:t>
            </w:r>
            <w:r w:rsidR="00905FBF">
              <w:rPr>
                <w:rFonts w:ascii="Arial" w:hAnsi="Arial" w:cs="Arial"/>
                <w:color w:val="000000"/>
                <w:szCs w:val="20"/>
              </w:rPr>
              <w:t>years’ experience</w:t>
            </w:r>
            <w:r w:rsidR="005955F5">
              <w:rPr>
                <w:rFonts w:ascii="Arial" w:hAnsi="Arial" w:cs="Arial"/>
                <w:color w:val="000000"/>
                <w:szCs w:val="20"/>
              </w:rPr>
              <w:t xml:space="preserve"> in p</w:t>
            </w:r>
            <w:r w:rsidR="003A0DE4" w:rsidRPr="00A15EAD">
              <w:rPr>
                <w:rFonts w:ascii="Arial" w:hAnsi="Arial" w:cs="Arial"/>
                <w:color w:val="000000"/>
                <w:szCs w:val="20"/>
              </w:rPr>
              <w:t>lanning, implementatio</w:t>
            </w:r>
            <w:r w:rsidR="00E74799">
              <w:rPr>
                <w:rFonts w:ascii="Arial" w:hAnsi="Arial" w:cs="Arial"/>
                <w:color w:val="000000"/>
                <w:szCs w:val="20"/>
              </w:rPr>
              <w:t>n, monitoring/</w:t>
            </w:r>
            <w:r w:rsidR="005955F5">
              <w:rPr>
                <w:rFonts w:ascii="Arial" w:hAnsi="Arial" w:cs="Arial"/>
                <w:color w:val="000000"/>
                <w:szCs w:val="20"/>
              </w:rPr>
              <w:t>evaluation</w:t>
            </w:r>
            <w:r w:rsidR="00E74799">
              <w:rPr>
                <w:rFonts w:ascii="Arial" w:hAnsi="Arial" w:cs="Arial"/>
                <w:color w:val="000000"/>
                <w:szCs w:val="20"/>
              </w:rPr>
              <w:t xml:space="preserve">, operations research related to </w:t>
            </w:r>
            <w:r w:rsidR="005955F5">
              <w:rPr>
                <w:rFonts w:ascii="Arial" w:hAnsi="Arial" w:cs="Arial"/>
                <w:color w:val="000000"/>
                <w:szCs w:val="20"/>
              </w:rPr>
              <w:t xml:space="preserve">WASH </w:t>
            </w:r>
            <w:r w:rsidR="00C13451">
              <w:rPr>
                <w:rFonts w:ascii="Arial" w:hAnsi="Arial" w:cs="Arial"/>
                <w:color w:val="000000"/>
                <w:szCs w:val="20"/>
              </w:rPr>
              <w:t xml:space="preserve">and waterborne disease prevention </w:t>
            </w:r>
            <w:r w:rsidR="00E74799">
              <w:rPr>
                <w:rFonts w:ascii="Arial" w:hAnsi="Arial" w:cs="Arial"/>
                <w:szCs w:val="20"/>
              </w:rPr>
              <w:t>in developing countries</w:t>
            </w:r>
          </w:p>
          <w:p w:rsidR="00E74799" w:rsidRPr="00B81B02" w:rsidRDefault="00E74799" w:rsidP="00B81B02">
            <w:pPr>
              <w:numPr>
                <w:ilvl w:val="0"/>
                <w:numId w:val="10"/>
              </w:numPr>
              <w:autoSpaceDE w:val="0"/>
              <w:autoSpaceDN w:val="0"/>
              <w:adjustRightInd w:val="0"/>
              <w:spacing w:before="0" w:after="0"/>
              <w:rPr>
                <w:rFonts w:ascii="Arial" w:hAnsi="Arial" w:cs="Arial"/>
                <w:color w:val="000000"/>
                <w:szCs w:val="20"/>
              </w:rPr>
            </w:pPr>
            <w:r>
              <w:rPr>
                <w:rFonts w:ascii="Arial" w:hAnsi="Arial" w:cs="Arial"/>
                <w:szCs w:val="20"/>
              </w:rPr>
              <w:t xml:space="preserve">Experience </w:t>
            </w:r>
            <w:r w:rsidR="00B81B02">
              <w:rPr>
                <w:rFonts w:ascii="Arial" w:hAnsi="Arial" w:cs="Arial"/>
                <w:szCs w:val="20"/>
              </w:rPr>
              <w:t xml:space="preserve">designing, </w:t>
            </w:r>
            <w:r>
              <w:rPr>
                <w:rFonts w:ascii="Arial" w:hAnsi="Arial" w:cs="Arial"/>
                <w:szCs w:val="20"/>
              </w:rPr>
              <w:t>implementing or evaluating public health programs</w:t>
            </w:r>
            <w:r w:rsidR="00905FBF">
              <w:rPr>
                <w:rFonts w:ascii="Arial" w:hAnsi="Arial" w:cs="Arial"/>
                <w:szCs w:val="20"/>
              </w:rPr>
              <w:t>, including WASH specific experience</w:t>
            </w:r>
            <w:r>
              <w:rPr>
                <w:rFonts w:ascii="Arial" w:hAnsi="Arial" w:cs="Arial"/>
                <w:szCs w:val="20"/>
              </w:rPr>
              <w:t xml:space="preserve"> in </w:t>
            </w:r>
            <w:r w:rsidR="00905FBF">
              <w:rPr>
                <w:rFonts w:ascii="Arial" w:hAnsi="Arial" w:cs="Arial"/>
                <w:szCs w:val="20"/>
              </w:rPr>
              <w:t xml:space="preserve">refugee or complex humanitarian emergency </w:t>
            </w:r>
            <w:r>
              <w:rPr>
                <w:rFonts w:ascii="Arial" w:hAnsi="Arial" w:cs="Arial"/>
                <w:szCs w:val="20"/>
              </w:rPr>
              <w:t>settings</w:t>
            </w:r>
          </w:p>
          <w:p w:rsidR="00B81B02" w:rsidRPr="000F64A3" w:rsidRDefault="00B81B02" w:rsidP="00B81B02">
            <w:pPr>
              <w:pStyle w:val="BulletedList"/>
              <w:numPr>
                <w:ilvl w:val="0"/>
                <w:numId w:val="10"/>
              </w:numPr>
              <w:spacing w:before="0" w:after="0"/>
              <w:rPr>
                <w:rFonts w:ascii="Arial" w:hAnsi="Arial" w:cs="Arial"/>
                <w:color w:val="000000"/>
                <w:szCs w:val="20"/>
              </w:rPr>
            </w:pPr>
            <w:r>
              <w:rPr>
                <w:rFonts w:ascii="Arial" w:hAnsi="Arial" w:cs="Arial"/>
                <w:szCs w:val="20"/>
              </w:rPr>
              <w:t>Strong e</w:t>
            </w:r>
            <w:r w:rsidRPr="003A0DE4">
              <w:rPr>
                <w:rFonts w:ascii="Arial" w:hAnsi="Arial" w:cs="Arial"/>
                <w:szCs w:val="20"/>
              </w:rPr>
              <w:t xml:space="preserve">pidemiology </w:t>
            </w:r>
            <w:r>
              <w:rPr>
                <w:rFonts w:ascii="Arial" w:hAnsi="Arial" w:cs="Arial"/>
                <w:szCs w:val="20"/>
              </w:rPr>
              <w:t xml:space="preserve">and statistics skills </w:t>
            </w:r>
          </w:p>
          <w:p w:rsidR="00D938C8" w:rsidRPr="00B11B2D" w:rsidRDefault="00D938C8" w:rsidP="00B81B02">
            <w:pPr>
              <w:numPr>
                <w:ilvl w:val="0"/>
                <w:numId w:val="10"/>
              </w:numPr>
              <w:autoSpaceDE w:val="0"/>
              <w:autoSpaceDN w:val="0"/>
              <w:adjustRightInd w:val="0"/>
              <w:spacing w:before="0" w:after="0"/>
              <w:rPr>
                <w:rFonts w:ascii="Arial" w:hAnsi="Arial" w:cs="Arial"/>
                <w:color w:val="000000"/>
                <w:szCs w:val="20"/>
              </w:rPr>
            </w:pPr>
            <w:r>
              <w:rPr>
                <w:rFonts w:ascii="Arial" w:hAnsi="Arial" w:cs="Arial"/>
                <w:szCs w:val="20"/>
              </w:rPr>
              <w:t>Cholera or other waterborne disease experience a plus</w:t>
            </w:r>
          </w:p>
          <w:p w:rsidR="000F64A3" w:rsidRPr="009120ED" w:rsidRDefault="000F64A3" w:rsidP="00B81B02">
            <w:pPr>
              <w:pStyle w:val="BulletedList"/>
              <w:numPr>
                <w:ilvl w:val="0"/>
                <w:numId w:val="10"/>
              </w:numPr>
              <w:spacing w:before="0" w:after="0"/>
              <w:rPr>
                <w:rFonts w:ascii="Arial" w:hAnsi="Arial" w:cs="Arial"/>
                <w:color w:val="000000"/>
                <w:szCs w:val="20"/>
              </w:rPr>
            </w:pPr>
            <w:r w:rsidRPr="009120ED">
              <w:rPr>
                <w:rFonts w:ascii="Arial" w:hAnsi="Arial" w:cs="Arial"/>
                <w:color w:val="000000"/>
                <w:szCs w:val="20"/>
              </w:rPr>
              <w:t xml:space="preserve">French </w:t>
            </w:r>
            <w:r>
              <w:rPr>
                <w:rFonts w:ascii="Arial" w:hAnsi="Arial" w:cs="Arial"/>
                <w:color w:val="000000"/>
                <w:szCs w:val="20"/>
              </w:rPr>
              <w:t>language skills considered a plus</w:t>
            </w:r>
          </w:p>
          <w:p w:rsidR="003A0DE4" w:rsidRPr="003A0DE4" w:rsidRDefault="00E74799" w:rsidP="00B81B02">
            <w:pPr>
              <w:pStyle w:val="BulletedList"/>
              <w:numPr>
                <w:ilvl w:val="0"/>
                <w:numId w:val="10"/>
              </w:numPr>
              <w:spacing w:before="0" w:after="0"/>
              <w:rPr>
                <w:rFonts w:ascii="Arial" w:hAnsi="Arial" w:cs="Arial"/>
                <w:color w:val="000000"/>
                <w:szCs w:val="20"/>
              </w:rPr>
            </w:pPr>
            <w:r>
              <w:rPr>
                <w:rFonts w:ascii="Arial" w:hAnsi="Arial" w:cs="Arial"/>
                <w:szCs w:val="20"/>
              </w:rPr>
              <w:t>Excellent c</w:t>
            </w:r>
            <w:r w:rsidR="00905FBF">
              <w:rPr>
                <w:rFonts w:ascii="Arial" w:hAnsi="Arial" w:cs="Arial"/>
                <w:szCs w:val="20"/>
              </w:rPr>
              <w:t>ommunication &amp; i</w:t>
            </w:r>
            <w:r w:rsidR="00A5257C" w:rsidRPr="003A0DE4">
              <w:rPr>
                <w:rFonts w:ascii="Arial" w:hAnsi="Arial" w:cs="Arial"/>
                <w:szCs w:val="20"/>
              </w:rPr>
              <w:t>nterpersonal skills</w:t>
            </w:r>
          </w:p>
          <w:p w:rsidR="003A0DE4" w:rsidRPr="000F64A3" w:rsidRDefault="003A0DE4" w:rsidP="00B81B02">
            <w:pPr>
              <w:pStyle w:val="BulletedList"/>
              <w:numPr>
                <w:ilvl w:val="0"/>
                <w:numId w:val="10"/>
              </w:numPr>
              <w:spacing w:before="0" w:after="0"/>
              <w:rPr>
                <w:rFonts w:ascii="Arial" w:hAnsi="Arial" w:cs="Arial"/>
                <w:color w:val="000000"/>
                <w:szCs w:val="20"/>
              </w:rPr>
            </w:pPr>
            <w:r>
              <w:rPr>
                <w:rFonts w:ascii="Arial" w:hAnsi="Arial" w:cs="Arial"/>
                <w:szCs w:val="20"/>
              </w:rPr>
              <w:t>Strong training and team work skills</w:t>
            </w:r>
          </w:p>
          <w:p w:rsidR="00A5257C" w:rsidRPr="003A0DE4" w:rsidRDefault="00A5257C" w:rsidP="009A0787">
            <w:pPr>
              <w:pStyle w:val="BulletedList"/>
              <w:numPr>
                <w:ilvl w:val="0"/>
                <w:numId w:val="0"/>
              </w:numPr>
              <w:spacing w:before="0" w:after="0"/>
              <w:ind w:left="720"/>
              <w:rPr>
                <w:rFonts w:ascii="Arial" w:hAnsi="Arial" w:cs="Arial"/>
                <w:color w:val="000000"/>
                <w:szCs w:val="20"/>
              </w:rPr>
            </w:pPr>
          </w:p>
        </w:tc>
      </w:tr>
      <w:tr w:rsidR="00A5257C" w:rsidRPr="003A0DE4" w:rsidTr="004E1B13">
        <w:tc>
          <w:tcPr>
            <w:tcW w:w="2178" w:type="dxa"/>
            <w:shd w:val="clear" w:color="auto" w:fill="D9D9D9" w:themeFill="background1" w:themeFillShade="D9"/>
            <w:tcMar>
              <w:top w:w="29" w:type="dxa"/>
              <w:left w:w="115" w:type="dxa"/>
              <w:bottom w:w="29" w:type="dxa"/>
              <w:right w:w="115" w:type="dxa"/>
            </w:tcMar>
          </w:tcPr>
          <w:p w:rsidR="00A5257C" w:rsidRPr="003A0DE4" w:rsidRDefault="00A5257C">
            <w:pPr>
              <w:pStyle w:val="Label"/>
              <w:rPr>
                <w:rFonts w:ascii="Arial" w:hAnsi="Arial" w:cs="Arial"/>
                <w:szCs w:val="20"/>
              </w:rPr>
            </w:pPr>
            <w:r w:rsidRPr="003A0DE4">
              <w:rPr>
                <w:rFonts w:ascii="Arial" w:hAnsi="Arial" w:cs="Arial"/>
                <w:szCs w:val="20"/>
              </w:rPr>
              <w:lastRenderedPageBreak/>
              <w:t xml:space="preserve">Career Level: </w:t>
            </w:r>
          </w:p>
        </w:tc>
        <w:tc>
          <w:tcPr>
            <w:tcW w:w="2970" w:type="dxa"/>
            <w:tcMar>
              <w:top w:w="29" w:type="dxa"/>
              <w:left w:w="115" w:type="dxa"/>
              <w:bottom w:w="29" w:type="dxa"/>
              <w:right w:w="115" w:type="dxa"/>
            </w:tcMar>
          </w:tcPr>
          <w:p w:rsidR="00A5257C" w:rsidRPr="003A0DE4" w:rsidRDefault="00B81B02">
            <w:pPr>
              <w:rPr>
                <w:rFonts w:ascii="Arial" w:hAnsi="Arial" w:cs="Arial"/>
                <w:szCs w:val="20"/>
              </w:rPr>
            </w:pPr>
            <w:r>
              <w:rPr>
                <w:rFonts w:ascii="Arial" w:hAnsi="Arial" w:cs="Arial"/>
                <w:szCs w:val="20"/>
              </w:rPr>
              <w:t>Early to m</w:t>
            </w:r>
            <w:r w:rsidR="00610F66" w:rsidRPr="003A0DE4">
              <w:rPr>
                <w:rFonts w:ascii="Arial" w:hAnsi="Arial" w:cs="Arial"/>
                <w:szCs w:val="20"/>
              </w:rPr>
              <w:t>id-career</w:t>
            </w:r>
          </w:p>
        </w:tc>
        <w:tc>
          <w:tcPr>
            <w:tcW w:w="1620" w:type="dxa"/>
            <w:gridSpan w:val="2"/>
            <w:shd w:val="clear" w:color="auto" w:fill="D9D9D9" w:themeFill="background1" w:themeFillShade="D9"/>
            <w:tcMar>
              <w:top w:w="29" w:type="dxa"/>
              <w:left w:w="115" w:type="dxa"/>
              <w:bottom w:w="29" w:type="dxa"/>
              <w:right w:w="115" w:type="dxa"/>
            </w:tcMar>
          </w:tcPr>
          <w:p w:rsidR="00A5257C" w:rsidRPr="003A0DE4" w:rsidRDefault="00A5257C">
            <w:pPr>
              <w:pStyle w:val="Label"/>
              <w:rPr>
                <w:rFonts w:ascii="Arial" w:hAnsi="Arial" w:cs="Arial"/>
                <w:szCs w:val="20"/>
              </w:rPr>
            </w:pPr>
            <w:r w:rsidRPr="003A0DE4">
              <w:rPr>
                <w:rFonts w:ascii="Arial" w:hAnsi="Arial" w:cs="Arial"/>
                <w:szCs w:val="20"/>
              </w:rPr>
              <w:t>Years of Experience:</w:t>
            </w:r>
          </w:p>
        </w:tc>
        <w:tc>
          <w:tcPr>
            <w:tcW w:w="2808" w:type="dxa"/>
            <w:gridSpan w:val="2"/>
            <w:tcMar>
              <w:top w:w="29" w:type="dxa"/>
              <w:left w:w="115" w:type="dxa"/>
              <w:bottom w:w="29" w:type="dxa"/>
              <w:right w:w="115" w:type="dxa"/>
            </w:tcMar>
          </w:tcPr>
          <w:p w:rsidR="00A5257C" w:rsidRPr="003A0DE4" w:rsidRDefault="00B11B2D">
            <w:pPr>
              <w:rPr>
                <w:rFonts w:ascii="Arial" w:hAnsi="Arial" w:cs="Arial"/>
                <w:szCs w:val="20"/>
              </w:rPr>
            </w:pPr>
            <w:r>
              <w:rPr>
                <w:rFonts w:ascii="Arial" w:hAnsi="Arial" w:cs="Arial"/>
                <w:szCs w:val="20"/>
              </w:rPr>
              <w:t xml:space="preserve">Minimum </w:t>
            </w:r>
            <w:r w:rsidR="00036936">
              <w:rPr>
                <w:rFonts w:ascii="Arial" w:hAnsi="Arial" w:cs="Arial"/>
                <w:szCs w:val="20"/>
              </w:rPr>
              <w:t>3</w:t>
            </w:r>
            <w:r w:rsidR="00212833" w:rsidRPr="003A0DE4">
              <w:rPr>
                <w:rFonts w:ascii="Arial" w:hAnsi="Arial" w:cs="Arial"/>
                <w:szCs w:val="20"/>
              </w:rPr>
              <w:t xml:space="preserve"> years</w:t>
            </w:r>
          </w:p>
        </w:tc>
      </w:tr>
      <w:tr w:rsidR="00A5257C" w:rsidRPr="003A0DE4" w:rsidTr="004E1B13">
        <w:tc>
          <w:tcPr>
            <w:tcW w:w="2178" w:type="dxa"/>
            <w:shd w:val="clear" w:color="auto" w:fill="D9D9D9" w:themeFill="background1" w:themeFillShade="D9"/>
            <w:tcMar>
              <w:top w:w="29" w:type="dxa"/>
              <w:left w:w="115" w:type="dxa"/>
              <w:bottom w:w="29" w:type="dxa"/>
              <w:right w:w="115" w:type="dxa"/>
            </w:tcMar>
          </w:tcPr>
          <w:p w:rsidR="00A5257C" w:rsidRPr="003A0DE4" w:rsidRDefault="00A5257C">
            <w:pPr>
              <w:pStyle w:val="Label"/>
              <w:rPr>
                <w:rFonts w:ascii="Arial" w:hAnsi="Arial" w:cs="Arial"/>
                <w:szCs w:val="20"/>
              </w:rPr>
            </w:pPr>
            <w:r w:rsidRPr="003A0DE4">
              <w:rPr>
                <w:rFonts w:ascii="Arial" w:hAnsi="Arial" w:cs="Arial"/>
                <w:szCs w:val="20"/>
              </w:rPr>
              <w:t>Residence Location:</w:t>
            </w:r>
          </w:p>
        </w:tc>
        <w:tc>
          <w:tcPr>
            <w:tcW w:w="2970" w:type="dxa"/>
            <w:tcMar>
              <w:top w:w="29" w:type="dxa"/>
              <w:left w:w="115" w:type="dxa"/>
              <w:bottom w:w="29" w:type="dxa"/>
              <w:right w:w="115" w:type="dxa"/>
            </w:tcMar>
          </w:tcPr>
          <w:p w:rsidR="00A5257C" w:rsidRPr="000E3100" w:rsidRDefault="0013309F" w:rsidP="0013309F">
            <w:pPr>
              <w:rPr>
                <w:rFonts w:ascii="Arial" w:hAnsi="Arial" w:cs="Arial"/>
                <w:szCs w:val="20"/>
                <w:lang w:val="fr-FR"/>
              </w:rPr>
            </w:pPr>
            <w:r>
              <w:rPr>
                <w:rFonts w:ascii="Arial" w:hAnsi="Arial" w:cs="Arial"/>
                <w:szCs w:val="20"/>
                <w:lang w:val="fr-FR"/>
              </w:rPr>
              <w:t>USA (Atlanta)</w:t>
            </w:r>
          </w:p>
        </w:tc>
        <w:tc>
          <w:tcPr>
            <w:tcW w:w="1620" w:type="dxa"/>
            <w:gridSpan w:val="2"/>
            <w:shd w:val="clear" w:color="auto" w:fill="D9D9D9" w:themeFill="background1" w:themeFillShade="D9"/>
            <w:tcMar>
              <w:top w:w="29" w:type="dxa"/>
              <w:left w:w="115" w:type="dxa"/>
              <w:bottom w:w="29" w:type="dxa"/>
              <w:right w:w="115" w:type="dxa"/>
            </w:tcMar>
          </w:tcPr>
          <w:p w:rsidR="00A5257C" w:rsidRPr="003A0DE4" w:rsidRDefault="00A5257C">
            <w:pPr>
              <w:pStyle w:val="Label"/>
              <w:rPr>
                <w:rFonts w:ascii="Arial" w:hAnsi="Arial" w:cs="Arial"/>
                <w:szCs w:val="20"/>
              </w:rPr>
            </w:pPr>
            <w:r w:rsidRPr="003A0DE4">
              <w:rPr>
                <w:rFonts w:ascii="Arial" w:hAnsi="Arial" w:cs="Arial"/>
                <w:szCs w:val="20"/>
              </w:rPr>
              <w:t>Education:</w:t>
            </w:r>
          </w:p>
        </w:tc>
        <w:tc>
          <w:tcPr>
            <w:tcW w:w="2808" w:type="dxa"/>
            <w:gridSpan w:val="2"/>
            <w:tcMar>
              <w:top w:w="29" w:type="dxa"/>
              <w:left w:w="115" w:type="dxa"/>
              <w:bottom w:w="29" w:type="dxa"/>
              <w:right w:w="115" w:type="dxa"/>
            </w:tcMar>
          </w:tcPr>
          <w:p w:rsidR="00A5257C" w:rsidRPr="003A0DE4" w:rsidRDefault="00B4232B">
            <w:pPr>
              <w:rPr>
                <w:rFonts w:ascii="Arial" w:hAnsi="Arial" w:cs="Arial"/>
                <w:szCs w:val="20"/>
              </w:rPr>
            </w:pPr>
            <w:r>
              <w:rPr>
                <w:rFonts w:ascii="Arial" w:hAnsi="Arial" w:cs="Arial"/>
                <w:szCs w:val="20"/>
              </w:rPr>
              <w:t>Minimum Master’s degree</w:t>
            </w:r>
          </w:p>
        </w:tc>
      </w:tr>
      <w:tr w:rsidR="00A5257C" w:rsidRPr="003A0DE4" w:rsidTr="004E1B13">
        <w:tc>
          <w:tcPr>
            <w:tcW w:w="2178" w:type="dxa"/>
            <w:shd w:val="clear" w:color="auto" w:fill="D9D9D9" w:themeFill="background1" w:themeFillShade="D9"/>
            <w:tcMar>
              <w:top w:w="29" w:type="dxa"/>
              <w:left w:w="115" w:type="dxa"/>
              <w:bottom w:w="29" w:type="dxa"/>
              <w:right w:w="115" w:type="dxa"/>
            </w:tcMar>
          </w:tcPr>
          <w:p w:rsidR="00A5257C" w:rsidRPr="003A0DE4" w:rsidRDefault="00A5257C">
            <w:pPr>
              <w:pStyle w:val="Label"/>
              <w:rPr>
                <w:rFonts w:ascii="Arial" w:hAnsi="Arial" w:cs="Arial"/>
                <w:szCs w:val="20"/>
              </w:rPr>
            </w:pPr>
            <w:r w:rsidRPr="003A0DE4">
              <w:rPr>
                <w:rFonts w:ascii="Arial" w:hAnsi="Arial" w:cs="Arial"/>
                <w:szCs w:val="20"/>
              </w:rPr>
              <w:t xml:space="preserve">Degree: </w:t>
            </w:r>
          </w:p>
        </w:tc>
        <w:tc>
          <w:tcPr>
            <w:tcW w:w="2970" w:type="dxa"/>
            <w:tcMar>
              <w:top w:w="29" w:type="dxa"/>
              <w:left w:w="115" w:type="dxa"/>
              <w:bottom w:w="29" w:type="dxa"/>
              <w:right w:w="115" w:type="dxa"/>
            </w:tcMar>
          </w:tcPr>
          <w:p w:rsidR="00A5257C" w:rsidRPr="003A0DE4" w:rsidRDefault="00E74799">
            <w:pPr>
              <w:rPr>
                <w:rFonts w:ascii="Arial" w:hAnsi="Arial" w:cs="Arial"/>
                <w:szCs w:val="20"/>
              </w:rPr>
            </w:pPr>
            <w:r>
              <w:rPr>
                <w:rFonts w:ascii="Arial" w:hAnsi="Arial" w:cs="Arial"/>
                <w:szCs w:val="20"/>
              </w:rPr>
              <w:t>MPH, MS, MENG</w:t>
            </w:r>
            <w:r w:rsidR="00036936">
              <w:rPr>
                <w:rFonts w:ascii="Arial" w:hAnsi="Arial" w:cs="Arial"/>
                <w:szCs w:val="20"/>
              </w:rPr>
              <w:t>, PhD</w:t>
            </w:r>
            <w:r>
              <w:rPr>
                <w:rFonts w:ascii="Arial" w:hAnsi="Arial" w:cs="Arial"/>
                <w:szCs w:val="20"/>
              </w:rPr>
              <w:t xml:space="preserve"> </w:t>
            </w:r>
            <w:r w:rsidR="00212833" w:rsidRPr="003A0DE4">
              <w:rPr>
                <w:rFonts w:ascii="Arial" w:hAnsi="Arial" w:cs="Arial"/>
                <w:szCs w:val="20"/>
              </w:rPr>
              <w:t xml:space="preserve"> or other relevant advanced degree</w:t>
            </w:r>
          </w:p>
        </w:tc>
        <w:tc>
          <w:tcPr>
            <w:tcW w:w="1620" w:type="dxa"/>
            <w:gridSpan w:val="2"/>
            <w:shd w:val="clear" w:color="auto" w:fill="D9D9D9" w:themeFill="background1" w:themeFillShade="D9"/>
            <w:tcMar>
              <w:top w:w="29" w:type="dxa"/>
              <w:left w:w="115" w:type="dxa"/>
              <w:bottom w:w="29" w:type="dxa"/>
              <w:right w:w="115" w:type="dxa"/>
            </w:tcMar>
          </w:tcPr>
          <w:p w:rsidR="00A5257C" w:rsidRPr="003A0DE4" w:rsidRDefault="00A5257C">
            <w:pPr>
              <w:pStyle w:val="Label"/>
              <w:rPr>
                <w:rFonts w:ascii="Arial" w:hAnsi="Arial" w:cs="Arial"/>
                <w:szCs w:val="20"/>
              </w:rPr>
            </w:pPr>
            <w:r w:rsidRPr="003A0DE4">
              <w:rPr>
                <w:rFonts w:ascii="Arial" w:hAnsi="Arial" w:cs="Arial"/>
                <w:szCs w:val="20"/>
              </w:rPr>
              <w:t>Other:</w:t>
            </w:r>
          </w:p>
        </w:tc>
        <w:tc>
          <w:tcPr>
            <w:tcW w:w="2808" w:type="dxa"/>
            <w:gridSpan w:val="2"/>
            <w:tcMar>
              <w:top w:w="29" w:type="dxa"/>
              <w:left w:w="115" w:type="dxa"/>
              <w:bottom w:w="29" w:type="dxa"/>
              <w:right w:w="115" w:type="dxa"/>
            </w:tcMar>
          </w:tcPr>
          <w:p w:rsidR="00A5257C" w:rsidRPr="003A0DE4" w:rsidRDefault="00A5257C">
            <w:pPr>
              <w:rPr>
                <w:rFonts w:ascii="Arial" w:hAnsi="Arial" w:cs="Arial"/>
                <w:szCs w:val="20"/>
              </w:rPr>
            </w:pPr>
          </w:p>
        </w:tc>
      </w:tr>
      <w:tr w:rsidR="00A5257C" w:rsidRPr="003A0DE4" w:rsidTr="00191EC8">
        <w:tc>
          <w:tcPr>
            <w:tcW w:w="9576" w:type="dxa"/>
            <w:gridSpan w:val="6"/>
            <w:tcMar>
              <w:top w:w="29" w:type="dxa"/>
              <w:left w:w="115" w:type="dxa"/>
              <w:bottom w:w="29" w:type="dxa"/>
              <w:right w:w="115" w:type="dxa"/>
            </w:tcMar>
          </w:tcPr>
          <w:p w:rsidR="00A5257C" w:rsidRPr="003A0DE4" w:rsidRDefault="00A5257C">
            <w:pPr>
              <w:rPr>
                <w:rFonts w:ascii="Arial" w:hAnsi="Arial" w:cs="Arial"/>
                <w:szCs w:val="20"/>
              </w:rPr>
            </w:pPr>
          </w:p>
        </w:tc>
      </w:tr>
      <w:tr w:rsidR="00A5257C" w:rsidRPr="003A0DE4" w:rsidTr="004E1B13">
        <w:tc>
          <w:tcPr>
            <w:tcW w:w="9576" w:type="dxa"/>
            <w:gridSpan w:val="6"/>
            <w:shd w:val="clear" w:color="auto" w:fill="C6D9F1" w:themeFill="text2" w:themeFillTint="33"/>
            <w:tcMar>
              <w:top w:w="29" w:type="dxa"/>
              <w:left w:w="115" w:type="dxa"/>
              <w:bottom w:w="29" w:type="dxa"/>
              <w:right w:w="115" w:type="dxa"/>
            </w:tcMar>
          </w:tcPr>
          <w:p w:rsidR="00A5257C" w:rsidRPr="003A0DE4" w:rsidRDefault="00A5257C">
            <w:pPr>
              <w:pStyle w:val="Label"/>
              <w:rPr>
                <w:rFonts w:ascii="Arial" w:hAnsi="Arial" w:cs="Arial"/>
                <w:szCs w:val="20"/>
              </w:rPr>
            </w:pPr>
            <w:r w:rsidRPr="003A0DE4">
              <w:rPr>
                <w:rFonts w:ascii="Arial" w:hAnsi="Arial" w:cs="Arial"/>
                <w:szCs w:val="20"/>
              </w:rPr>
              <w:t>Please Send Application to:</w:t>
            </w:r>
          </w:p>
        </w:tc>
      </w:tr>
      <w:tr w:rsidR="00A5257C" w:rsidRPr="003A0DE4" w:rsidTr="004E1B13">
        <w:tc>
          <w:tcPr>
            <w:tcW w:w="2178" w:type="dxa"/>
            <w:shd w:val="clear" w:color="auto" w:fill="D9D9D9" w:themeFill="background1" w:themeFillShade="D9"/>
            <w:tcMar>
              <w:top w:w="29" w:type="dxa"/>
              <w:left w:w="115" w:type="dxa"/>
              <w:bottom w:w="29" w:type="dxa"/>
              <w:right w:w="115" w:type="dxa"/>
            </w:tcMar>
          </w:tcPr>
          <w:p w:rsidR="00A5257C" w:rsidRPr="003A0DE4" w:rsidRDefault="00A5257C" w:rsidP="00210AE7">
            <w:pPr>
              <w:pStyle w:val="Label"/>
              <w:rPr>
                <w:rFonts w:ascii="Arial" w:hAnsi="Arial" w:cs="Arial"/>
                <w:szCs w:val="20"/>
              </w:rPr>
            </w:pPr>
            <w:r w:rsidRPr="003A0DE4">
              <w:rPr>
                <w:rFonts w:ascii="Arial" w:hAnsi="Arial" w:cs="Arial"/>
                <w:szCs w:val="20"/>
              </w:rPr>
              <w:t>Name:</w:t>
            </w:r>
          </w:p>
        </w:tc>
        <w:tc>
          <w:tcPr>
            <w:tcW w:w="2970" w:type="dxa"/>
            <w:tcMar>
              <w:top w:w="29" w:type="dxa"/>
              <w:left w:w="115" w:type="dxa"/>
              <w:bottom w:w="29" w:type="dxa"/>
              <w:right w:w="115" w:type="dxa"/>
            </w:tcMar>
          </w:tcPr>
          <w:p w:rsidR="00A5257C" w:rsidRDefault="00E74799" w:rsidP="00210AE7">
            <w:pPr>
              <w:rPr>
                <w:rFonts w:ascii="Arial" w:hAnsi="Arial" w:cs="Arial"/>
                <w:szCs w:val="20"/>
              </w:rPr>
            </w:pPr>
            <w:r>
              <w:rPr>
                <w:rFonts w:ascii="Arial" w:hAnsi="Arial" w:cs="Arial"/>
                <w:szCs w:val="20"/>
              </w:rPr>
              <w:t>Thomas Handzel</w:t>
            </w:r>
          </w:p>
          <w:p w:rsidR="00B6354A" w:rsidRPr="003A0DE4" w:rsidRDefault="00B6354A" w:rsidP="00210AE7">
            <w:pPr>
              <w:rPr>
                <w:rFonts w:ascii="Arial" w:hAnsi="Arial" w:cs="Arial"/>
                <w:szCs w:val="20"/>
              </w:rPr>
            </w:pPr>
          </w:p>
        </w:tc>
        <w:tc>
          <w:tcPr>
            <w:tcW w:w="1620" w:type="dxa"/>
            <w:gridSpan w:val="2"/>
            <w:shd w:val="clear" w:color="auto" w:fill="D9D9D9" w:themeFill="background1" w:themeFillShade="D9"/>
            <w:tcMar>
              <w:top w:w="29" w:type="dxa"/>
              <w:left w:w="115" w:type="dxa"/>
              <w:bottom w:w="29" w:type="dxa"/>
              <w:right w:w="115" w:type="dxa"/>
            </w:tcMar>
          </w:tcPr>
          <w:p w:rsidR="00A5257C" w:rsidRPr="003A0DE4" w:rsidRDefault="00A5257C" w:rsidP="00210AE7">
            <w:pPr>
              <w:pStyle w:val="Label"/>
              <w:rPr>
                <w:rFonts w:ascii="Arial" w:hAnsi="Arial" w:cs="Arial"/>
                <w:szCs w:val="20"/>
              </w:rPr>
            </w:pPr>
            <w:r w:rsidRPr="003A0DE4">
              <w:rPr>
                <w:rFonts w:ascii="Arial" w:hAnsi="Arial" w:cs="Arial"/>
                <w:szCs w:val="20"/>
              </w:rPr>
              <w:t>Email:</w:t>
            </w:r>
          </w:p>
        </w:tc>
        <w:tc>
          <w:tcPr>
            <w:tcW w:w="2808" w:type="dxa"/>
            <w:gridSpan w:val="2"/>
            <w:tcMar>
              <w:top w:w="29" w:type="dxa"/>
              <w:left w:w="115" w:type="dxa"/>
              <w:bottom w:w="29" w:type="dxa"/>
              <w:right w:w="115" w:type="dxa"/>
            </w:tcMar>
          </w:tcPr>
          <w:p w:rsidR="00A5257C" w:rsidRDefault="00847234" w:rsidP="00E74799">
            <w:pPr>
              <w:rPr>
                <w:rStyle w:val="Hyperlink"/>
                <w:rFonts w:ascii="Arial" w:hAnsi="Arial" w:cs="Arial"/>
                <w:szCs w:val="20"/>
              </w:rPr>
            </w:pPr>
            <w:hyperlink r:id="rId10" w:history="1">
              <w:r w:rsidR="00E74799" w:rsidRPr="00E21875">
                <w:rPr>
                  <w:rStyle w:val="Hyperlink"/>
                  <w:rFonts w:ascii="Arial" w:hAnsi="Arial" w:cs="Arial"/>
                  <w:szCs w:val="20"/>
                </w:rPr>
                <w:t>tnh7@cdc.gov</w:t>
              </w:r>
            </w:hyperlink>
          </w:p>
          <w:p w:rsidR="00B6354A" w:rsidRPr="003A0DE4" w:rsidRDefault="00B6354A" w:rsidP="00E74799">
            <w:pPr>
              <w:rPr>
                <w:rFonts w:ascii="Arial" w:hAnsi="Arial" w:cs="Arial"/>
                <w:szCs w:val="20"/>
              </w:rPr>
            </w:pPr>
          </w:p>
        </w:tc>
      </w:tr>
      <w:tr w:rsidR="00A5257C" w:rsidRPr="003A0DE4" w:rsidTr="004E1B13">
        <w:tc>
          <w:tcPr>
            <w:tcW w:w="2178" w:type="dxa"/>
            <w:shd w:val="clear" w:color="auto" w:fill="D9D9D9" w:themeFill="background1" w:themeFillShade="D9"/>
            <w:tcMar>
              <w:top w:w="29" w:type="dxa"/>
              <w:left w:w="115" w:type="dxa"/>
              <w:bottom w:w="29" w:type="dxa"/>
              <w:right w:w="115" w:type="dxa"/>
            </w:tcMar>
          </w:tcPr>
          <w:p w:rsidR="00A5257C" w:rsidRPr="003A0DE4" w:rsidRDefault="00A5257C" w:rsidP="00210AE7">
            <w:pPr>
              <w:pStyle w:val="Label"/>
              <w:rPr>
                <w:rFonts w:ascii="Arial" w:hAnsi="Arial" w:cs="Arial"/>
                <w:szCs w:val="20"/>
              </w:rPr>
            </w:pPr>
            <w:r w:rsidRPr="003A0DE4">
              <w:rPr>
                <w:rFonts w:ascii="Arial" w:hAnsi="Arial" w:cs="Arial"/>
                <w:szCs w:val="20"/>
              </w:rPr>
              <w:t>Address:</w:t>
            </w:r>
          </w:p>
        </w:tc>
        <w:tc>
          <w:tcPr>
            <w:tcW w:w="2970" w:type="dxa"/>
            <w:tcMar>
              <w:top w:w="29" w:type="dxa"/>
              <w:left w:w="115" w:type="dxa"/>
              <w:bottom w:w="29" w:type="dxa"/>
              <w:right w:w="115" w:type="dxa"/>
            </w:tcMar>
          </w:tcPr>
          <w:p w:rsidR="00A5257C" w:rsidRPr="003A0DE4" w:rsidRDefault="00A5257C" w:rsidP="00210AE7">
            <w:pPr>
              <w:rPr>
                <w:rFonts w:ascii="Arial" w:hAnsi="Arial" w:cs="Arial"/>
                <w:szCs w:val="20"/>
              </w:rPr>
            </w:pPr>
          </w:p>
        </w:tc>
        <w:tc>
          <w:tcPr>
            <w:tcW w:w="1620" w:type="dxa"/>
            <w:gridSpan w:val="2"/>
            <w:shd w:val="clear" w:color="auto" w:fill="D9D9D9" w:themeFill="background1" w:themeFillShade="D9"/>
            <w:tcMar>
              <w:top w:w="29" w:type="dxa"/>
              <w:left w:w="115" w:type="dxa"/>
              <w:bottom w:w="29" w:type="dxa"/>
              <w:right w:w="115" w:type="dxa"/>
            </w:tcMar>
          </w:tcPr>
          <w:p w:rsidR="00A5257C" w:rsidRPr="003A0DE4" w:rsidRDefault="00A5257C" w:rsidP="00210AE7">
            <w:pPr>
              <w:pStyle w:val="Label"/>
              <w:rPr>
                <w:rFonts w:ascii="Arial" w:hAnsi="Arial" w:cs="Arial"/>
                <w:szCs w:val="20"/>
              </w:rPr>
            </w:pPr>
            <w:r w:rsidRPr="003A0DE4">
              <w:rPr>
                <w:rFonts w:ascii="Arial" w:hAnsi="Arial" w:cs="Arial"/>
                <w:szCs w:val="20"/>
              </w:rPr>
              <w:t>Country:</w:t>
            </w:r>
          </w:p>
        </w:tc>
        <w:tc>
          <w:tcPr>
            <w:tcW w:w="2808" w:type="dxa"/>
            <w:gridSpan w:val="2"/>
            <w:tcMar>
              <w:top w:w="29" w:type="dxa"/>
              <w:left w:w="115" w:type="dxa"/>
              <w:bottom w:w="29" w:type="dxa"/>
              <w:right w:w="115" w:type="dxa"/>
            </w:tcMar>
          </w:tcPr>
          <w:p w:rsidR="00A5257C" w:rsidRPr="003A0DE4" w:rsidRDefault="00C85007" w:rsidP="00210AE7">
            <w:pPr>
              <w:rPr>
                <w:rFonts w:ascii="Arial" w:hAnsi="Arial" w:cs="Arial"/>
                <w:szCs w:val="20"/>
              </w:rPr>
            </w:pPr>
            <w:r>
              <w:rPr>
                <w:rFonts w:ascii="Arial" w:hAnsi="Arial" w:cs="Arial"/>
                <w:szCs w:val="20"/>
              </w:rPr>
              <w:t>USA</w:t>
            </w:r>
          </w:p>
        </w:tc>
      </w:tr>
      <w:tr w:rsidR="00A5257C" w:rsidRPr="003A0DE4" w:rsidTr="004E1B13">
        <w:tc>
          <w:tcPr>
            <w:tcW w:w="2178" w:type="dxa"/>
            <w:shd w:val="clear" w:color="auto" w:fill="D9D9D9" w:themeFill="background1" w:themeFillShade="D9"/>
            <w:tcMar>
              <w:top w:w="29" w:type="dxa"/>
              <w:left w:w="115" w:type="dxa"/>
              <w:bottom w:w="29" w:type="dxa"/>
              <w:right w:w="115" w:type="dxa"/>
            </w:tcMar>
          </w:tcPr>
          <w:p w:rsidR="00A5257C" w:rsidRPr="003A0DE4" w:rsidRDefault="00A5257C" w:rsidP="00210AE7">
            <w:pPr>
              <w:pStyle w:val="Label"/>
              <w:rPr>
                <w:rFonts w:ascii="Arial" w:hAnsi="Arial" w:cs="Arial"/>
                <w:szCs w:val="20"/>
              </w:rPr>
            </w:pPr>
            <w:r w:rsidRPr="003A0DE4">
              <w:rPr>
                <w:rFonts w:ascii="Arial" w:hAnsi="Arial" w:cs="Arial"/>
                <w:szCs w:val="20"/>
              </w:rPr>
              <w:t xml:space="preserve">City: </w:t>
            </w:r>
          </w:p>
        </w:tc>
        <w:tc>
          <w:tcPr>
            <w:tcW w:w="2970" w:type="dxa"/>
            <w:tcMar>
              <w:top w:w="29" w:type="dxa"/>
              <w:left w:w="115" w:type="dxa"/>
              <w:bottom w:w="29" w:type="dxa"/>
              <w:right w:w="115" w:type="dxa"/>
            </w:tcMar>
          </w:tcPr>
          <w:p w:rsidR="00A5257C" w:rsidRPr="003A0DE4" w:rsidRDefault="00C85007" w:rsidP="00210AE7">
            <w:pPr>
              <w:rPr>
                <w:rFonts w:ascii="Arial" w:hAnsi="Arial" w:cs="Arial"/>
                <w:szCs w:val="20"/>
              </w:rPr>
            </w:pPr>
            <w:r>
              <w:rPr>
                <w:rFonts w:ascii="Arial" w:hAnsi="Arial" w:cs="Arial"/>
                <w:szCs w:val="20"/>
              </w:rPr>
              <w:t>Atlanta</w:t>
            </w:r>
          </w:p>
        </w:tc>
        <w:tc>
          <w:tcPr>
            <w:tcW w:w="1620" w:type="dxa"/>
            <w:gridSpan w:val="2"/>
            <w:shd w:val="clear" w:color="auto" w:fill="D9D9D9" w:themeFill="background1" w:themeFillShade="D9"/>
            <w:tcMar>
              <w:top w:w="29" w:type="dxa"/>
              <w:left w:w="115" w:type="dxa"/>
              <w:bottom w:w="29" w:type="dxa"/>
              <w:right w:w="115" w:type="dxa"/>
            </w:tcMar>
          </w:tcPr>
          <w:p w:rsidR="00A5257C" w:rsidRPr="003A0DE4" w:rsidRDefault="00A5257C" w:rsidP="00210AE7">
            <w:pPr>
              <w:pStyle w:val="Label"/>
              <w:rPr>
                <w:rFonts w:ascii="Arial" w:hAnsi="Arial" w:cs="Arial"/>
                <w:szCs w:val="20"/>
              </w:rPr>
            </w:pPr>
            <w:r w:rsidRPr="003A0DE4">
              <w:rPr>
                <w:rFonts w:ascii="Arial" w:hAnsi="Arial" w:cs="Arial"/>
                <w:szCs w:val="20"/>
              </w:rPr>
              <w:t>Zip/Postal Code:</w:t>
            </w:r>
          </w:p>
        </w:tc>
        <w:tc>
          <w:tcPr>
            <w:tcW w:w="2808" w:type="dxa"/>
            <w:gridSpan w:val="2"/>
            <w:tcMar>
              <w:top w:w="29" w:type="dxa"/>
              <w:left w:w="115" w:type="dxa"/>
              <w:bottom w:w="29" w:type="dxa"/>
              <w:right w:w="115" w:type="dxa"/>
            </w:tcMar>
          </w:tcPr>
          <w:p w:rsidR="00A5257C" w:rsidRPr="003A0DE4" w:rsidRDefault="00A5257C" w:rsidP="00210AE7">
            <w:pPr>
              <w:rPr>
                <w:rFonts w:ascii="Arial" w:hAnsi="Arial" w:cs="Arial"/>
                <w:szCs w:val="20"/>
              </w:rPr>
            </w:pPr>
          </w:p>
        </w:tc>
      </w:tr>
      <w:tr w:rsidR="00A5257C" w:rsidRPr="003A0DE4" w:rsidTr="004E1B13">
        <w:tc>
          <w:tcPr>
            <w:tcW w:w="2178" w:type="dxa"/>
            <w:shd w:val="clear" w:color="auto" w:fill="D9D9D9" w:themeFill="background1" w:themeFillShade="D9"/>
            <w:tcMar>
              <w:top w:w="29" w:type="dxa"/>
              <w:left w:w="115" w:type="dxa"/>
              <w:bottom w:w="29" w:type="dxa"/>
              <w:right w:w="115" w:type="dxa"/>
            </w:tcMar>
          </w:tcPr>
          <w:p w:rsidR="00A5257C" w:rsidRPr="003A0DE4" w:rsidRDefault="00A5257C" w:rsidP="00210AE7">
            <w:pPr>
              <w:pStyle w:val="Label"/>
              <w:rPr>
                <w:rFonts w:ascii="Arial" w:hAnsi="Arial" w:cs="Arial"/>
                <w:szCs w:val="20"/>
              </w:rPr>
            </w:pPr>
            <w:r w:rsidRPr="003A0DE4">
              <w:rPr>
                <w:rFonts w:ascii="Arial" w:hAnsi="Arial" w:cs="Arial"/>
                <w:szCs w:val="20"/>
              </w:rPr>
              <w:t>Phone:</w:t>
            </w:r>
          </w:p>
        </w:tc>
        <w:tc>
          <w:tcPr>
            <w:tcW w:w="2970" w:type="dxa"/>
            <w:tcMar>
              <w:top w:w="29" w:type="dxa"/>
              <w:left w:w="115" w:type="dxa"/>
              <w:bottom w:w="29" w:type="dxa"/>
              <w:right w:w="115" w:type="dxa"/>
            </w:tcMar>
          </w:tcPr>
          <w:p w:rsidR="00A5257C" w:rsidRPr="003A0DE4" w:rsidRDefault="00581578" w:rsidP="00E74799">
            <w:pPr>
              <w:rPr>
                <w:rFonts w:ascii="Arial" w:hAnsi="Arial" w:cs="Arial"/>
                <w:szCs w:val="20"/>
              </w:rPr>
            </w:pPr>
            <w:r>
              <w:rPr>
                <w:rFonts w:ascii="Arial" w:hAnsi="Arial" w:cs="Arial"/>
                <w:szCs w:val="20"/>
              </w:rPr>
              <w:t>404-498-</w:t>
            </w:r>
            <w:r w:rsidR="00E74799">
              <w:rPr>
                <w:rFonts w:ascii="Arial" w:hAnsi="Arial" w:cs="Arial"/>
                <w:szCs w:val="20"/>
              </w:rPr>
              <w:t>0</w:t>
            </w:r>
            <w:r w:rsidR="00036936">
              <w:rPr>
                <w:rFonts w:ascii="Arial" w:hAnsi="Arial" w:cs="Arial"/>
                <w:szCs w:val="20"/>
              </w:rPr>
              <w:t>190</w:t>
            </w:r>
          </w:p>
        </w:tc>
        <w:tc>
          <w:tcPr>
            <w:tcW w:w="1620" w:type="dxa"/>
            <w:gridSpan w:val="2"/>
            <w:shd w:val="clear" w:color="auto" w:fill="D9D9D9" w:themeFill="background1" w:themeFillShade="D9"/>
            <w:tcMar>
              <w:top w:w="29" w:type="dxa"/>
              <w:left w:w="115" w:type="dxa"/>
              <w:bottom w:w="29" w:type="dxa"/>
              <w:right w:w="115" w:type="dxa"/>
            </w:tcMar>
          </w:tcPr>
          <w:p w:rsidR="00A5257C" w:rsidRPr="003A0DE4" w:rsidRDefault="00A5257C" w:rsidP="00210AE7">
            <w:pPr>
              <w:pStyle w:val="Label"/>
              <w:rPr>
                <w:rFonts w:ascii="Arial" w:hAnsi="Arial" w:cs="Arial"/>
                <w:szCs w:val="20"/>
              </w:rPr>
            </w:pPr>
            <w:r w:rsidRPr="003A0DE4">
              <w:rPr>
                <w:rFonts w:ascii="Arial" w:hAnsi="Arial" w:cs="Arial"/>
                <w:szCs w:val="20"/>
              </w:rPr>
              <w:t>Fax:</w:t>
            </w:r>
          </w:p>
        </w:tc>
        <w:tc>
          <w:tcPr>
            <w:tcW w:w="2808" w:type="dxa"/>
            <w:gridSpan w:val="2"/>
            <w:tcMar>
              <w:top w:w="29" w:type="dxa"/>
              <w:left w:w="115" w:type="dxa"/>
              <w:bottom w:w="29" w:type="dxa"/>
              <w:right w:w="115" w:type="dxa"/>
            </w:tcMar>
          </w:tcPr>
          <w:p w:rsidR="00A5257C" w:rsidRPr="003A0DE4" w:rsidRDefault="00A5257C" w:rsidP="00210AE7">
            <w:pPr>
              <w:rPr>
                <w:rFonts w:ascii="Arial" w:hAnsi="Arial" w:cs="Arial"/>
                <w:szCs w:val="20"/>
              </w:rPr>
            </w:pPr>
          </w:p>
        </w:tc>
      </w:tr>
      <w:tr w:rsidR="00A5257C" w:rsidRPr="003A0DE4" w:rsidTr="000D1A25">
        <w:tc>
          <w:tcPr>
            <w:tcW w:w="9576" w:type="dxa"/>
            <w:gridSpan w:val="6"/>
            <w:tcMar>
              <w:top w:w="29" w:type="dxa"/>
              <w:left w:w="115" w:type="dxa"/>
              <w:bottom w:w="29" w:type="dxa"/>
              <w:right w:w="115" w:type="dxa"/>
            </w:tcMar>
          </w:tcPr>
          <w:p w:rsidR="00A5257C" w:rsidRPr="003A0DE4" w:rsidRDefault="00212833">
            <w:pPr>
              <w:pStyle w:val="Label"/>
              <w:rPr>
                <w:rFonts w:ascii="Arial" w:hAnsi="Arial" w:cs="Arial"/>
                <w:szCs w:val="20"/>
              </w:rPr>
            </w:pPr>
            <w:r w:rsidRPr="003A0DE4">
              <w:rPr>
                <w:rFonts w:ascii="Arial" w:hAnsi="Arial" w:cs="Arial"/>
                <w:szCs w:val="20"/>
              </w:rPr>
              <w:t xml:space="preserve">Applicants are invited to submit CV, letter of interest and references to the above email address.  No calls please.  Candidates will be contacted for </w:t>
            </w:r>
            <w:r w:rsidR="00BF3DF5" w:rsidRPr="003A0DE4">
              <w:rPr>
                <w:rFonts w:ascii="Arial" w:hAnsi="Arial" w:cs="Arial"/>
                <w:szCs w:val="20"/>
              </w:rPr>
              <w:t xml:space="preserve">interviews and/or additional information.  </w:t>
            </w:r>
          </w:p>
        </w:tc>
      </w:tr>
      <w:tr w:rsidR="00A5257C" w:rsidRPr="003A0DE4" w:rsidTr="004E1B13">
        <w:tc>
          <w:tcPr>
            <w:tcW w:w="2178" w:type="dxa"/>
            <w:shd w:val="clear" w:color="auto" w:fill="D9D9D9" w:themeFill="background1" w:themeFillShade="D9"/>
            <w:tcMar>
              <w:top w:w="29" w:type="dxa"/>
              <w:left w:w="115" w:type="dxa"/>
              <w:bottom w:w="29" w:type="dxa"/>
              <w:right w:w="115" w:type="dxa"/>
            </w:tcMar>
          </w:tcPr>
          <w:p w:rsidR="00A5257C" w:rsidRPr="003A0DE4" w:rsidRDefault="00A5257C" w:rsidP="004B3414">
            <w:pPr>
              <w:pStyle w:val="Label"/>
              <w:rPr>
                <w:rFonts w:ascii="Arial" w:hAnsi="Arial" w:cs="Arial"/>
                <w:szCs w:val="20"/>
              </w:rPr>
            </w:pPr>
            <w:r w:rsidRPr="003A0DE4">
              <w:rPr>
                <w:rFonts w:ascii="Arial" w:hAnsi="Arial" w:cs="Arial"/>
                <w:szCs w:val="20"/>
              </w:rPr>
              <w:t>External URL:</w:t>
            </w:r>
          </w:p>
        </w:tc>
        <w:tc>
          <w:tcPr>
            <w:tcW w:w="7398" w:type="dxa"/>
            <w:gridSpan w:val="5"/>
            <w:tcMar>
              <w:top w:w="29" w:type="dxa"/>
              <w:left w:w="115" w:type="dxa"/>
              <w:bottom w:w="29" w:type="dxa"/>
              <w:right w:w="115" w:type="dxa"/>
            </w:tcMar>
          </w:tcPr>
          <w:p w:rsidR="00A5257C" w:rsidRPr="003A0DE4" w:rsidRDefault="0013309F" w:rsidP="004B3414">
            <w:pPr>
              <w:rPr>
                <w:rFonts w:ascii="Arial" w:hAnsi="Arial" w:cs="Arial"/>
                <w:szCs w:val="20"/>
              </w:rPr>
            </w:pPr>
            <w:r w:rsidRPr="0013309F">
              <w:rPr>
                <w:rFonts w:ascii="Arial" w:hAnsi="Arial" w:cs="Arial"/>
                <w:szCs w:val="20"/>
              </w:rPr>
              <w:t>http://www.cdc.gov/globalhealth/healthprotection/errb/default.htm</w:t>
            </w:r>
          </w:p>
        </w:tc>
      </w:tr>
    </w:tbl>
    <w:p w:rsidR="00A5257C" w:rsidRDefault="00A5257C"/>
    <w:sectPr w:rsidR="00A5257C" w:rsidSect="000D1A25">
      <w:footerReference w:type="default" r:id="rId11"/>
      <w:pgSz w:w="12240" w:h="15840"/>
      <w:pgMar w:top="5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7234" w:rsidRDefault="00847234">
      <w:pPr>
        <w:spacing w:before="0" w:after="0"/>
      </w:pPr>
      <w:r>
        <w:separator/>
      </w:r>
    </w:p>
  </w:endnote>
  <w:endnote w:type="continuationSeparator" w:id="0">
    <w:p w:rsidR="00847234" w:rsidRDefault="0084723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64B6" w:rsidRDefault="008064B6">
    <w:pPr>
      <w:pStyle w:val="Footer"/>
      <w:jc w:val="right"/>
    </w:pPr>
  </w:p>
  <w:p w:rsidR="008064B6" w:rsidRDefault="008064B6">
    <w:pPr>
      <w:pStyle w:val="Monstercomlogo"/>
    </w:pPr>
    <w:r>
      <w:t xml:space="preserve">Centers for Disease Control and Prevention – </w:t>
    </w:r>
    <w:r w:rsidR="00723441">
      <w:t>Emergency Response and Recovery Branch</w:t>
    </w:r>
  </w:p>
  <w:p w:rsidR="008064B6" w:rsidRDefault="008064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7234" w:rsidRDefault="00847234">
      <w:pPr>
        <w:spacing w:before="0" w:after="0"/>
      </w:pPr>
      <w:r>
        <w:separator/>
      </w:r>
    </w:p>
  </w:footnote>
  <w:footnote w:type="continuationSeparator" w:id="0">
    <w:p w:rsidR="00847234" w:rsidRDefault="00847234">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6F3B"/>
    <w:multiLevelType w:val="hybridMultilevel"/>
    <w:tmpl w:val="0B4CD7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1A38E7"/>
    <w:multiLevelType w:val="hybridMultilevel"/>
    <w:tmpl w:val="B8C017BA"/>
    <w:lvl w:ilvl="0" w:tplc="D2303996">
      <w:start w:val="1"/>
      <w:numFmt w:val="decimal"/>
      <w:pStyle w:val="NumberedList"/>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738259E"/>
    <w:multiLevelType w:val="hybridMultilevel"/>
    <w:tmpl w:val="CCF0B026"/>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1B6C345A"/>
    <w:multiLevelType w:val="multilevel"/>
    <w:tmpl w:val="40EE4E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5F0D6B"/>
    <w:multiLevelType w:val="multilevel"/>
    <w:tmpl w:val="EA5EA4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B71643"/>
    <w:multiLevelType w:val="hybridMultilevel"/>
    <w:tmpl w:val="770EF5E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EFE235B"/>
    <w:multiLevelType w:val="multilevel"/>
    <w:tmpl w:val="05CA80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C715D6"/>
    <w:multiLevelType w:val="hybridMultilevel"/>
    <w:tmpl w:val="E26003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C4F30ED"/>
    <w:multiLevelType w:val="hybridMultilevel"/>
    <w:tmpl w:val="6910F40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7"/>
  </w:num>
  <w:num w:numId="2">
    <w:abstractNumId w:val="1"/>
  </w:num>
  <w:num w:numId="3">
    <w:abstractNumId w:val="4"/>
  </w:num>
  <w:num w:numId="4">
    <w:abstractNumId w:val="5"/>
  </w:num>
  <w:num w:numId="5">
    <w:abstractNumId w:val="3"/>
  </w:num>
  <w:num w:numId="6">
    <w:abstractNumId w:val="6"/>
  </w:num>
  <w:num w:numId="7">
    <w:abstractNumId w:val="9"/>
  </w:num>
  <w:num w:numId="8">
    <w:abstractNumId w:val="0"/>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0E4"/>
    <w:rsid w:val="00003AF2"/>
    <w:rsid w:val="000044D9"/>
    <w:rsid w:val="00006FC6"/>
    <w:rsid w:val="00007FE3"/>
    <w:rsid w:val="00012F53"/>
    <w:rsid w:val="00013E1F"/>
    <w:rsid w:val="00024D7B"/>
    <w:rsid w:val="000347AB"/>
    <w:rsid w:val="00035926"/>
    <w:rsid w:val="00036936"/>
    <w:rsid w:val="00041A0B"/>
    <w:rsid w:val="00041B49"/>
    <w:rsid w:val="00042568"/>
    <w:rsid w:val="00051059"/>
    <w:rsid w:val="00067838"/>
    <w:rsid w:val="00070C51"/>
    <w:rsid w:val="000A02A8"/>
    <w:rsid w:val="000C11CD"/>
    <w:rsid w:val="000D1A25"/>
    <w:rsid w:val="000E2973"/>
    <w:rsid w:val="000E3100"/>
    <w:rsid w:val="000E32B7"/>
    <w:rsid w:val="000F011B"/>
    <w:rsid w:val="000F1AA7"/>
    <w:rsid w:val="000F36AE"/>
    <w:rsid w:val="000F400E"/>
    <w:rsid w:val="000F64A3"/>
    <w:rsid w:val="00115CB1"/>
    <w:rsid w:val="00124288"/>
    <w:rsid w:val="00125F19"/>
    <w:rsid w:val="0013309F"/>
    <w:rsid w:val="00144267"/>
    <w:rsid w:val="00161D25"/>
    <w:rsid w:val="00163739"/>
    <w:rsid w:val="0017570B"/>
    <w:rsid w:val="00183DD9"/>
    <w:rsid w:val="00190181"/>
    <w:rsid w:val="00190EFD"/>
    <w:rsid w:val="00191EC8"/>
    <w:rsid w:val="00195D5E"/>
    <w:rsid w:val="001A61E4"/>
    <w:rsid w:val="001D24D2"/>
    <w:rsid w:val="001D507A"/>
    <w:rsid w:val="001F2C8D"/>
    <w:rsid w:val="00204752"/>
    <w:rsid w:val="00210AE7"/>
    <w:rsid w:val="00212833"/>
    <w:rsid w:val="002131FE"/>
    <w:rsid w:val="00220871"/>
    <w:rsid w:val="00220C9B"/>
    <w:rsid w:val="002211C3"/>
    <w:rsid w:val="00234DC6"/>
    <w:rsid w:val="002372C1"/>
    <w:rsid w:val="00243B72"/>
    <w:rsid w:val="00252F56"/>
    <w:rsid w:val="00254BCA"/>
    <w:rsid w:val="00271495"/>
    <w:rsid w:val="00272784"/>
    <w:rsid w:val="00283BA1"/>
    <w:rsid w:val="00291CC1"/>
    <w:rsid w:val="00294E01"/>
    <w:rsid w:val="002A19D9"/>
    <w:rsid w:val="002A47B1"/>
    <w:rsid w:val="002B46E0"/>
    <w:rsid w:val="002B5BB2"/>
    <w:rsid w:val="002C7C9D"/>
    <w:rsid w:val="002D4096"/>
    <w:rsid w:val="002E214F"/>
    <w:rsid w:val="002E5F75"/>
    <w:rsid w:val="002E5F89"/>
    <w:rsid w:val="002F2E28"/>
    <w:rsid w:val="00302375"/>
    <w:rsid w:val="0030747A"/>
    <w:rsid w:val="00334BAF"/>
    <w:rsid w:val="00343750"/>
    <w:rsid w:val="003579C7"/>
    <w:rsid w:val="003669EB"/>
    <w:rsid w:val="00386ED2"/>
    <w:rsid w:val="00390FCB"/>
    <w:rsid w:val="003940E4"/>
    <w:rsid w:val="00396082"/>
    <w:rsid w:val="003A0DE4"/>
    <w:rsid w:val="003A4AF2"/>
    <w:rsid w:val="003A5103"/>
    <w:rsid w:val="003C2C2E"/>
    <w:rsid w:val="003C6F1E"/>
    <w:rsid w:val="003D0453"/>
    <w:rsid w:val="003D7F22"/>
    <w:rsid w:val="003E097A"/>
    <w:rsid w:val="003E4157"/>
    <w:rsid w:val="003F2AF8"/>
    <w:rsid w:val="003F40BC"/>
    <w:rsid w:val="00402149"/>
    <w:rsid w:val="004022D2"/>
    <w:rsid w:val="00405EF1"/>
    <w:rsid w:val="00410A18"/>
    <w:rsid w:val="00414BC8"/>
    <w:rsid w:val="00416B08"/>
    <w:rsid w:val="0041711B"/>
    <w:rsid w:val="00422D69"/>
    <w:rsid w:val="00431B5A"/>
    <w:rsid w:val="0044136F"/>
    <w:rsid w:val="00442874"/>
    <w:rsid w:val="00442DE8"/>
    <w:rsid w:val="00450345"/>
    <w:rsid w:val="00453D27"/>
    <w:rsid w:val="00453DFD"/>
    <w:rsid w:val="004678E2"/>
    <w:rsid w:val="00490A5C"/>
    <w:rsid w:val="00493EF8"/>
    <w:rsid w:val="0049631B"/>
    <w:rsid w:val="004971BA"/>
    <w:rsid w:val="0049757B"/>
    <w:rsid w:val="004A29CA"/>
    <w:rsid w:val="004A2E85"/>
    <w:rsid w:val="004B0518"/>
    <w:rsid w:val="004B2F03"/>
    <w:rsid w:val="004B3414"/>
    <w:rsid w:val="004C7784"/>
    <w:rsid w:val="004D3D81"/>
    <w:rsid w:val="004E1B13"/>
    <w:rsid w:val="004F2AC6"/>
    <w:rsid w:val="004F64BA"/>
    <w:rsid w:val="00506BA5"/>
    <w:rsid w:val="00507DEB"/>
    <w:rsid w:val="005136F4"/>
    <w:rsid w:val="0052025A"/>
    <w:rsid w:val="0053608D"/>
    <w:rsid w:val="00537740"/>
    <w:rsid w:val="005526D5"/>
    <w:rsid w:val="0055397E"/>
    <w:rsid w:val="0055419F"/>
    <w:rsid w:val="0055772C"/>
    <w:rsid w:val="0056600B"/>
    <w:rsid w:val="005809A3"/>
    <w:rsid w:val="00581578"/>
    <w:rsid w:val="00584A37"/>
    <w:rsid w:val="005924B2"/>
    <w:rsid w:val="005955F5"/>
    <w:rsid w:val="005978E2"/>
    <w:rsid w:val="005A1237"/>
    <w:rsid w:val="005A468A"/>
    <w:rsid w:val="005A4EAA"/>
    <w:rsid w:val="005A689C"/>
    <w:rsid w:val="005A7098"/>
    <w:rsid w:val="005B42A4"/>
    <w:rsid w:val="005C1ED6"/>
    <w:rsid w:val="005C48C2"/>
    <w:rsid w:val="005D044E"/>
    <w:rsid w:val="005D0A90"/>
    <w:rsid w:val="005D25EB"/>
    <w:rsid w:val="005D6DD1"/>
    <w:rsid w:val="005E06BE"/>
    <w:rsid w:val="005E5B87"/>
    <w:rsid w:val="005F1F23"/>
    <w:rsid w:val="00610F66"/>
    <w:rsid w:val="0061380D"/>
    <w:rsid w:val="00614FB0"/>
    <w:rsid w:val="0062093A"/>
    <w:rsid w:val="00620B60"/>
    <w:rsid w:val="00620E32"/>
    <w:rsid w:val="006308F5"/>
    <w:rsid w:val="00634CE1"/>
    <w:rsid w:val="00635486"/>
    <w:rsid w:val="00645024"/>
    <w:rsid w:val="006A3759"/>
    <w:rsid w:val="006B5DD8"/>
    <w:rsid w:val="006C2C5B"/>
    <w:rsid w:val="006D1C6D"/>
    <w:rsid w:val="006D6965"/>
    <w:rsid w:val="006D74F0"/>
    <w:rsid w:val="006E6B48"/>
    <w:rsid w:val="006F7855"/>
    <w:rsid w:val="00711D95"/>
    <w:rsid w:val="00713D6D"/>
    <w:rsid w:val="00723441"/>
    <w:rsid w:val="00733AD2"/>
    <w:rsid w:val="00733BE7"/>
    <w:rsid w:val="00745A6E"/>
    <w:rsid w:val="00745C90"/>
    <w:rsid w:val="00746F12"/>
    <w:rsid w:val="0075015C"/>
    <w:rsid w:val="00751E89"/>
    <w:rsid w:val="00752DCF"/>
    <w:rsid w:val="00753DE5"/>
    <w:rsid w:val="00764668"/>
    <w:rsid w:val="00767232"/>
    <w:rsid w:val="00771082"/>
    <w:rsid w:val="00774D20"/>
    <w:rsid w:val="00797A1A"/>
    <w:rsid w:val="007A03F5"/>
    <w:rsid w:val="007A1D1D"/>
    <w:rsid w:val="007C1C3A"/>
    <w:rsid w:val="007C3F7A"/>
    <w:rsid w:val="007D38EA"/>
    <w:rsid w:val="007E7718"/>
    <w:rsid w:val="007F5BFC"/>
    <w:rsid w:val="007F66D5"/>
    <w:rsid w:val="0080478E"/>
    <w:rsid w:val="008064B6"/>
    <w:rsid w:val="00814C8F"/>
    <w:rsid w:val="0081706F"/>
    <w:rsid w:val="00826A78"/>
    <w:rsid w:val="00834A49"/>
    <w:rsid w:val="00842478"/>
    <w:rsid w:val="00845848"/>
    <w:rsid w:val="00847234"/>
    <w:rsid w:val="008656FB"/>
    <w:rsid w:val="00873846"/>
    <w:rsid w:val="00873BC4"/>
    <w:rsid w:val="00873E6A"/>
    <w:rsid w:val="008A6B4D"/>
    <w:rsid w:val="008A7E78"/>
    <w:rsid w:val="008C1A12"/>
    <w:rsid w:val="008E20D1"/>
    <w:rsid w:val="008E2D63"/>
    <w:rsid w:val="008F1812"/>
    <w:rsid w:val="00905FBF"/>
    <w:rsid w:val="009120ED"/>
    <w:rsid w:val="00912F93"/>
    <w:rsid w:val="00912FA1"/>
    <w:rsid w:val="0091746B"/>
    <w:rsid w:val="00920A6D"/>
    <w:rsid w:val="00923D79"/>
    <w:rsid w:val="00930821"/>
    <w:rsid w:val="00931AF4"/>
    <w:rsid w:val="00931D61"/>
    <w:rsid w:val="00942DB3"/>
    <w:rsid w:val="0094467E"/>
    <w:rsid w:val="00945D39"/>
    <w:rsid w:val="00950321"/>
    <w:rsid w:val="0095081B"/>
    <w:rsid w:val="00955426"/>
    <w:rsid w:val="009706AF"/>
    <w:rsid w:val="00971695"/>
    <w:rsid w:val="00977EC0"/>
    <w:rsid w:val="00982801"/>
    <w:rsid w:val="00983874"/>
    <w:rsid w:val="0098787D"/>
    <w:rsid w:val="009A0787"/>
    <w:rsid w:val="009A0836"/>
    <w:rsid w:val="009A2319"/>
    <w:rsid w:val="009C23AC"/>
    <w:rsid w:val="009C3C87"/>
    <w:rsid w:val="009D3F15"/>
    <w:rsid w:val="009D4210"/>
    <w:rsid w:val="009D745E"/>
    <w:rsid w:val="009D7C5D"/>
    <w:rsid w:val="009E1B6F"/>
    <w:rsid w:val="00A03A0A"/>
    <w:rsid w:val="00A16F8E"/>
    <w:rsid w:val="00A1728B"/>
    <w:rsid w:val="00A315E4"/>
    <w:rsid w:val="00A42802"/>
    <w:rsid w:val="00A50DEE"/>
    <w:rsid w:val="00A5257C"/>
    <w:rsid w:val="00A54963"/>
    <w:rsid w:val="00A55AF9"/>
    <w:rsid w:val="00A560D3"/>
    <w:rsid w:val="00A638B1"/>
    <w:rsid w:val="00A6639E"/>
    <w:rsid w:val="00A666C0"/>
    <w:rsid w:val="00A721E1"/>
    <w:rsid w:val="00A9177C"/>
    <w:rsid w:val="00A92E53"/>
    <w:rsid w:val="00A953D0"/>
    <w:rsid w:val="00AA34A3"/>
    <w:rsid w:val="00AB5B12"/>
    <w:rsid w:val="00AD6A04"/>
    <w:rsid w:val="00AE1A86"/>
    <w:rsid w:val="00AE32EF"/>
    <w:rsid w:val="00AE7AA4"/>
    <w:rsid w:val="00B11B2D"/>
    <w:rsid w:val="00B319EF"/>
    <w:rsid w:val="00B405B2"/>
    <w:rsid w:val="00B4232B"/>
    <w:rsid w:val="00B42536"/>
    <w:rsid w:val="00B47FC8"/>
    <w:rsid w:val="00B553BD"/>
    <w:rsid w:val="00B6354A"/>
    <w:rsid w:val="00B65EB1"/>
    <w:rsid w:val="00B66992"/>
    <w:rsid w:val="00B705DB"/>
    <w:rsid w:val="00B81B02"/>
    <w:rsid w:val="00B9143B"/>
    <w:rsid w:val="00B930AE"/>
    <w:rsid w:val="00BA3D09"/>
    <w:rsid w:val="00BB5A6C"/>
    <w:rsid w:val="00BC2B25"/>
    <w:rsid w:val="00BE23E7"/>
    <w:rsid w:val="00BF10F0"/>
    <w:rsid w:val="00BF3DF5"/>
    <w:rsid w:val="00C06816"/>
    <w:rsid w:val="00C13451"/>
    <w:rsid w:val="00C15686"/>
    <w:rsid w:val="00C15D46"/>
    <w:rsid w:val="00C203A6"/>
    <w:rsid w:val="00C24E3A"/>
    <w:rsid w:val="00C54D84"/>
    <w:rsid w:val="00C6506B"/>
    <w:rsid w:val="00C670C1"/>
    <w:rsid w:val="00C77EEB"/>
    <w:rsid w:val="00C8326B"/>
    <w:rsid w:val="00C85007"/>
    <w:rsid w:val="00CA02AC"/>
    <w:rsid w:val="00CB17A0"/>
    <w:rsid w:val="00CB25BA"/>
    <w:rsid w:val="00CB687A"/>
    <w:rsid w:val="00CB7129"/>
    <w:rsid w:val="00CE4A8F"/>
    <w:rsid w:val="00D01A2C"/>
    <w:rsid w:val="00D059D2"/>
    <w:rsid w:val="00D15AEE"/>
    <w:rsid w:val="00D226F0"/>
    <w:rsid w:val="00D359E6"/>
    <w:rsid w:val="00D379AA"/>
    <w:rsid w:val="00D37C92"/>
    <w:rsid w:val="00D548E0"/>
    <w:rsid w:val="00D679C6"/>
    <w:rsid w:val="00D741FE"/>
    <w:rsid w:val="00D80039"/>
    <w:rsid w:val="00D82046"/>
    <w:rsid w:val="00D938C8"/>
    <w:rsid w:val="00D969D2"/>
    <w:rsid w:val="00DC306F"/>
    <w:rsid w:val="00DD63F5"/>
    <w:rsid w:val="00DE658E"/>
    <w:rsid w:val="00DE6BFE"/>
    <w:rsid w:val="00DF31B6"/>
    <w:rsid w:val="00E00381"/>
    <w:rsid w:val="00E15012"/>
    <w:rsid w:val="00E33CA5"/>
    <w:rsid w:val="00E40153"/>
    <w:rsid w:val="00E4278F"/>
    <w:rsid w:val="00E45A9E"/>
    <w:rsid w:val="00E57AE7"/>
    <w:rsid w:val="00E74799"/>
    <w:rsid w:val="00E847BA"/>
    <w:rsid w:val="00EA3832"/>
    <w:rsid w:val="00EA38A1"/>
    <w:rsid w:val="00EB1C72"/>
    <w:rsid w:val="00EB4B2E"/>
    <w:rsid w:val="00EB6AF5"/>
    <w:rsid w:val="00EC38AA"/>
    <w:rsid w:val="00ED38BD"/>
    <w:rsid w:val="00EF0559"/>
    <w:rsid w:val="00F03F13"/>
    <w:rsid w:val="00F179A1"/>
    <w:rsid w:val="00F36B74"/>
    <w:rsid w:val="00F455D9"/>
    <w:rsid w:val="00F472CB"/>
    <w:rsid w:val="00F72B01"/>
    <w:rsid w:val="00F74B91"/>
    <w:rsid w:val="00F81E1D"/>
    <w:rsid w:val="00F905F8"/>
    <w:rsid w:val="00F95E94"/>
    <w:rsid w:val="00F96697"/>
    <w:rsid w:val="00FA7971"/>
    <w:rsid w:val="00FB1495"/>
    <w:rsid w:val="00FB42B7"/>
    <w:rsid w:val="00FD44CF"/>
    <w:rsid w:val="00FE208D"/>
    <w:rsid w:val="00FF2358"/>
    <w:rsid w:val="00FF51F1"/>
    <w:rsid w:val="00FF60FA"/>
    <w:rsid w:val="00FF7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49E2692-52B4-4C9C-88A1-DF1177730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24D2"/>
    <w:pPr>
      <w:spacing w:before="60" w:after="20"/>
    </w:pPr>
    <w:rPr>
      <w:sz w:val="20"/>
    </w:rPr>
  </w:style>
  <w:style w:type="paragraph" w:styleId="Heading1">
    <w:name w:val="heading 1"/>
    <w:basedOn w:val="Normal"/>
    <w:next w:val="Normal"/>
    <w:link w:val="Heading1Char"/>
    <w:uiPriority w:val="99"/>
    <w:qFormat/>
    <w:rsid w:val="001D24D2"/>
    <w:pPr>
      <w:tabs>
        <w:tab w:val="left" w:pos="7185"/>
      </w:tabs>
      <w:spacing w:before="200" w:after="0"/>
      <w:ind w:left="450"/>
      <w:outlineLvl w:val="0"/>
    </w:pPr>
    <w:rPr>
      <w:rFonts w:eastAsia="Times New Roman"/>
      <w:b/>
      <w: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D24D2"/>
    <w:rPr>
      <w:rFonts w:ascii="Calibri" w:hAnsi="Calibri" w:cs="Times New Roman"/>
      <w:b/>
      <w:caps/>
      <w:sz w:val="28"/>
      <w:szCs w:val="28"/>
    </w:rPr>
  </w:style>
  <w:style w:type="table" w:styleId="TableGrid">
    <w:name w:val="Table Grid"/>
    <w:basedOn w:val="TableNormal"/>
    <w:uiPriority w:val="99"/>
    <w:rsid w:val="00FB1495"/>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rsid w:val="00FB1495"/>
    <w:rPr>
      <w:rFonts w:cs="Times New Roman"/>
      <w:color w:val="0000FF"/>
      <w:u w:val="single"/>
    </w:rPr>
  </w:style>
  <w:style w:type="paragraph" w:customStyle="1" w:styleId="Label">
    <w:name w:val="Label"/>
    <w:basedOn w:val="Normal"/>
    <w:uiPriority w:val="99"/>
    <w:rsid w:val="001D24D2"/>
    <w:pPr>
      <w:spacing w:before="40"/>
    </w:pPr>
    <w:rPr>
      <w:b/>
      <w:color w:val="262626"/>
    </w:rPr>
  </w:style>
  <w:style w:type="paragraph" w:customStyle="1" w:styleId="Details">
    <w:name w:val="Details"/>
    <w:basedOn w:val="Normal"/>
    <w:uiPriority w:val="99"/>
    <w:rsid w:val="001D24D2"/>
  </w:style>
  <w:style w:type="paragraph" w:customStyle="1" w:styleId="BulletedList">
    <w:name w:val="Bulleted List"/>
    <w:basedOn w:val="Normal"/>
    <w:uiPriority w:val="99"/>
    <w:rsid w:val="001D24D2"/>
    <w:pPr>
      <w:numPr>
        <w:numId w:val="1"/>
      </w:numPr>
    </w:pPr>
  </w:style>
  <w:style w:type="paragraph" w:customStyle="1" w:styleId="NumberedList">
    <w:name w:val="Numbered List"/>
    <w:basedOn w:val="Details"/>
    <w:uiPriority w:val="99"/>
    <w:rsid w:val="00FB1495"/>
    <w:pPr>
      <w:numPr>
        <w:numId w:val="2"/>
      </w:numPr>
    </w:pPr>
  </w:style>
  <w:style w:type="paragraph" w:customStyle="1" w:styleId="Notes">
    <w:name w:val="Notes"/>
    <w:basedOn w:val="Details"/>
    <w:uiPriority w:val="99"/>
    <w:rsid w:val="00FB1495"/>
    <w:rPr>
      <w:i/>
    </w:rPr>
  </w:style>
  <w:style w:type="paragraph" w:customStyle="1" w:styleId="Secondarylabels">
    <w:name w:val="Secondary labels"/>
    <w:basedOn w:val="Label"/>
    <w:uiPriority w:val="99"/>
    <w:rsid w:val="00FB1495"/>
    <w:pPr>
      <w:spacing w:before="120" w:after="120"/>
    </w:pPr>
  </w:style>
  <w:style w:type="paragraph" w:styleId="Header">
    <w:name w:val="header"/>
    <w:basedOn w:val="Normal"/>
    <w:link w:val="HeaderChar"/>
    <w:uiPriority w:val="99"/>
    <w:semiHidden/>
    <w:rsid w:val="00FB1495"/>
    <w:pPr>
      <w:tabs>
        <w:tab w:val="center" w:pos="4680"/>
        <w:tab w:val="right" w:pos="9360"/>
      </w:tabs>
    </w:pPr>
  </w:style>
  <w:style w:type="character" w:customStyle="1" w:styleId="HeaderChar">
    <w:name w:val="Header Char"/>
    <w:basedOn w:val="DefaultParagraphFont"/>
    <w:link w:val="Header"/>
    <w:uiPriority w:val="99"/>
    <w:semiHidden/>
    <w:locked/>
    <w:rsid w:val="00FB1495"/>
    <w:rPr>
      <w:rFonts w:cs="Times New Roman"/>
      <w:sz w:val="22"/>
      <w:szCs w:val="22"/>
    </w:rPr>
  </w:style>
  <w:style w:type="paragraph" w:styleId="Footer">
    <w:name w:val="footer"/>
    <w:basedOn w:val="Normal"/>
    <w:link w:val="FooterChar"/>
    <w:uiPriority w:val="99"/>
    <w:rsid w:val="00FB1495"/>
    <w:pPr>
      <w:tabs>
        <w:tab w:val="center" w:pos="4680"/>
        <w:tab w:val="right" w:pos="9360"/>
      </w:tabs>
    </w:pPr>
  </w:style>
  <w:style w:type="character" w:customStyle="1" w:styleId="FooterChar">
    <w:name w:val="Footer Char"/>
    <w:basedOn w:val="DefaultParagraphFont"/>
    <w:link w:val="Footer"/>
    <w:uiPriority w:val="99"/>
    <w:locked/>
    <w:rsid w:val="00FB1495"/>
    <w:rPr>
      <w:rFonts w:cs="Times New Roman"/>
      <w:sz w:val="22"/>
      <w:szCs w:val="22"/>
    </w:rPr>
  </w:style>
  <w:style w:type="paragraph" w:styleId="BalloonText">
    <w:name w:val="Balloon Text"/>
    <w:basedOn w:val="Normal"/>
    <w:link w:val="BalloonTextChar"/>
    <w:uiPriority w:val="99"/>
    <w:semiHidden/>
    <w:rsid w:val="00FB149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B1495"/>
    <w:rPr>
      <w:rFonts w:ascii="Tahoma" w:hAnsi="Tahoma" w:cs="Tahoma"/>
      <w:sz w:val="16"/>
      <w:szCs w:val="16"/>
    </w:rPr>
  </w:style>
  <w:style w:type="paragraph" w:customStyle="1" w:styleId="Companyname">
    <w:name w:val="Company name"/>
    <w:basedOn w:val="Normal"/>
    <w:uiPriority w:val="99"/>
    <w:rsid w:val="001D24D2"/>
    <w:pPr>
      <w:spacing w:after="240"/>
    </w:pPr>
    <w:rPr>
      <w:b/>
      <w:sz w:val="28"/>
    </w:rPr>
  </w:style>
  <w:style w:type="paragraph" w:customStyle="1" w:styleId="Monstercomlogo">
    <w:name w:val="Monster.com logo"/>
    <w:basedOn w:val="Footer"/>
    <w:uiPriority w:val="99"/>
    <w:rsid w:val="00FB1495"/>
    <w:pPr>
      <w:jc w:val="right"/>
    </w:pPr>
    <w:rPr>
      <w:noProof/>
    </w:rPr>
  </w:style>
  <w:style w:type="character" w:styleId="FollowedHyperlink">
    <w:name w:val="FollowedHyperlink"/>
    <w:basedOn w:val="DefaultParagraphFont"/>
    <w:uiPriority w:val="99"/>
    <w:rsid w:val="006D6965"/>
    <w:rPr>
      <w:rFonts w:cs="Times New Roman"/>
      <w:color w:val="800080"/>
      <w:u w:val="single"/>
    </w:rPr>
  </w:style>
  <w:style w:type="character" w:customStyle="1" w:styleId="EmailStyle331">
    <w:name w:val="EmailStyle331"/>
    <w:basedOn w:val="DefaultParagraphFont"/>
    <w:uiPriority w:val="99"/>
    <w:semiHidden/>
    <w:rsid w:val="00EC38AA"/>
    <w:rPr>
      <w:rFonts w:ascii="Calibri" w:hAnsi="Calibri" w:cs="Times New Roman"/>
      <w:color w:val="auto"/>
      <w:sz w:val="24"/>
      <w:szCs w:val="24"/>
      <w:u w:val="none"/>
    </w:rPr>
  </w:style>
  <w:style w:type="character" w:customStyle="1" w:styleId="apple-style-span">
    <w:name w:val="apple-style-span"/>
    <w:basedOn w:val="DefaultParagraphFont"/>
    <w:uiPriority w:val="99"/>
    <w:rsid w:val="00923D79"/>
    <w:rPr>
      <w:rFonts w:cs="Times New Roman"/>
    </w:rPr>
  </w:style>
  <w:style w:type="character" w:customStyle="1" w:styleId="apple-converted-space">
    <w:name w:val="apple-converted-space"/>
    <w:basedOn w:val="DefaultParagraphFont"/>
    <w:uiPriority w:val="99"/>
    <w:rsid w:val="00923D79"/>
    <w:rPr>
      <w:rFonts w:cs="Times New Roman"/>
    </w:rPr>
  </w:style>
  <w:style w:type="paragraph" w:customStyle="1" w:styleId="Normal12pt">
    <w:name w:val="Normal + 12 pt"/>
    <w:basedOn w:val="Normal"/>
    <w:link w:val="Normal12ptChar"/>
    <w:uiPriority w:val="99"/>
    <w:rsid w:val="00923D79"/>
    <w:rPr>
      <w:sz w:val="24"/>
      <w:szCs w:val="24"/>
    </w:rPr>
  </w:style>
  <w:style w:type="character" w:customStyle="1" w:styleId="Normal12ptChar">
    <w:name w:val="Normal + 12 pt Char"/>
    <w:basedOn w:val="DefaultParagraphFont"/>
    <w:link w:val="Normal12pt"/>
    <w:uiPriority w:val="99"/>
    <w:locked/>
    <w:rsid w:val="00923D79"/>
    <w:rPr>
      <w:rFonts w:ascii="Calibri" w:hAnsi="Calibri" w:cs="Times New Roman"/>
      <w:sz w:val="24"/>
      <w:szCs w:val="24"/>
      <w:lang w:val="en-US" w:eastAsia="en-US" w:bidi="ar-SA"/>
    </w:rPr>
  </w:style>
  <w:style w:type="character" w:customStyle="1" w:styleId="normal12ptchar0">
    <w:name w:val="normal12ptchar"/>
    <w:basedOn w:val="DefaultParagraphFont"/>
    <w:uiPriority w:val="99"/>
    <w:rsid w:val="0061380D"/>
    <w:rPr>
      <w:rFonts w:ascii="Calibri" w:hAnsi="Calibri" w:cs="Times New Roman"/>
    </w:rPr>
  </w:style>
  <w:style w:type="character" w:customStyle="1" w:styleId="hilite">
    <w:name w:val="hilite"/>
    <w:basedOn w:val="DefaultParagraphFont"/>
    <w:uiPriority w:val="99"/>
    <w:rsid w:val="004A2E85"/>
    <w:rPr>
      <w:rFonts w:cs="Times New Roman"/>
    </w:rPr>
  </w:style>
  <w:style w:type="paragraph" w:styleId="NormalWeb">
    <w:name w:val="Normal (Web)"/>
    <w:basedOn w:val="Normal"/>
    <w:uiPriority w:val="99"/>
    <w:rsid w:val="00797A1A"/>
    <w:pPr>
      <w:spacing w:before="100" w:beforeAutospacing="1" w:after="100" w:afterAutospacing="1"/>
    </w:pPr>
    <w:rPr>
      <w:rFonts w:ascii="Times New Roman" w:hAnsi="Times New Roman"/>
      <w:sz w:val="24"/>
      <w:szCs w:val="24"/>
    </w:rPr>
  </w:style>
  <w:style w:type="character" w:styleId="CommentReference">
    <w:name w:val="annotation reference"/>
    <w:basedOn w:val="DefaultParagraphFont"/>
    <w:uiPriority w:val="99"/>
    <w:semiHidden/>
    <w:unhideWhenUsed/>
    <w:rsid w:val="00C85007"/>
    <w:rPr>
      <w:sz w:val="16"/>
      <w:szCs w:val="16"/>
    </w:rPr>
  </w:style>
  <w:style w:type="paragraph" w:styleId="CommentText">
    <w:name w:val="annotation text"/>
    <w:basedOn w:val="Normal"/>
    <w:link w:val="CommentTextChar"/>
    <w:uiPriority w:val="99"/>
    <w:semiHidden/>
    <w:unhideWhenUsed/>
    <w:rsid w:val="00C85007"/>
    <w:rPr>
      <w:szCs w:val="20"/>
    </w:rPr>
  </w:style>
  <w:style w:type="character" w:customStyle="1" w:styleId="CommentTextChar">
    <w:name w:val="Comment Text Char"/>
    <w:basedOn w:val="DefaultParagraphFont"/>
    <w:link w:val="CommentText"/>
    <w:uiPriority w:val="99"/>
    <w:semiHidden/>
    <w:rsid w:val="00C85007"/>
    <w:rPr>
      <w:sz w:val="20"/>
      <w:szCs w:val="20"/>
    </w:rPr>
  </w:style>
  <w:style w:type="paragraph" w:styleId="CommentSubject">
    <w:name w:val="annotation subject"/>
    <w:basedOn w:val="CommentText"/>
    <w:next w:val="CommentText"/>
    <w:link w:val="CommentSubjectChar"/>
    <w:uiPriority w:val="99"/>
    <w:semiHidden/>
    <w:unhideWhenUsed/>
    <w:rsid w:val="00C85007"/>
    <w:rPr>
      <w:b/>
      <w:bCs/>
    </w:rPr>
  </w:style>
  <w:style w:type="character" w:customStyle="1" w:styleId="CommentSubjectChar">
    <w:name w:val="Comment Subject Char"/>
    <w:basedOn w:val="CommentTextChar"/>
    <w:link w:val="CommentSubject"/>
    <w:uiPriority w:val="99"/>
    <w:semiHidden/>
    <w:rsid w:val="00C85007"/>
    <w:rPr>
      <w:b/>
      <w:bCs/>
      <w:sz w:val="20"/>
      <w:szCs w:val="20"/>
    </w:rPr>
  </w:style>
  <w:style w:type="paragraph" w:styleId="ListParagraph">
    <w:name w:val="List Paragraph"/>
    <w:basedOn w:val="Normal"/>
    <w:uiPriority w:val="34"/>
    <w:qFormat/>
    <w:rsid w:val="00C850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504090">
      <w:bodyDiv w:val="1"/>
      <w:marLeft w:val="4"/>
      <w:marRight w:val="4"/>
      <w:marTop w:val="4"/>
      <w:marBottom w:val="4"/>
      <w:divBdr>
        <w:top w:val="none" w:sz="0" w:space="0" w:color="auto"/>
        <w:left w:val="none" w:sz="0" w:space="0" w:color="auto"/>
        <w:bottom w:val="none" w:sz="0" w:space="0" w:color="auto"/>
        <w:right w:val="none" w:sz="0" w:space="0" w:color="auto"/>
      </w:divBdr>
      <w:divsChild>
        <w:div w:id="240071130">
          <w:marLeft w:val="0"/>
          <w:marRight w:val="0"/>
          <w:marTop w:val="0"/>
          <w:marBottom w:val="0"/>
          <w:divBdr>
            <w:top w:val="none" w:sz="0" w:space="0" w:color="auto"/>
            <w:left w:val="none" w:sz="0" w:space="0" w:color="auto"/>
            <w:bottom w:val="none" w:sz="0" w:space="0" w:color="auto"/>
            <w:right w:val="none" w:sz="0" w:space="0" w:color="auto"/>
          </w:divBdr>
          <w:divsChild>
            <w:div w:id="401804513">
              <w:marLeft w:val="0"/>
              <w:marRight w:val="0"/>
              <w:marTop w:val="0"/>
              <w:marBottom w:val="0"/>
              <w:divBdr>
                <w:top w:val="none" w:sz="0" w:space="0" w:color="auto"/>
                <w:left w:val="none" w:sz="0" w:space="0" w:color="auto"/>
                <w:bottom w:val="none" w:sz="0" w:space="0" w:color="auto"/>
                <w:right w:val="none" w:sz="0" w:space="0" w:color="auto"/>
              </w:divBdr>
              <w:divsChild>
                <w:div w:id="685640061">
                  <w:marLeft w:val="0"/>
                  <w:marRight w:val="0"/>
                  <w:marTop w:val="0"/>
                  <w:marBottom w:val="180"/>
                  <w:divBdr>
                    <w:top w:val="none" w:sz="0" w:space="0" w:color="auto"/>
                    <w:left w:val="none" w:sz="0" w:space="0" w:color="auto"/>
                    <w:bottom w:val="none" w:sz="0" w:space="0" w:color="auto"/>
                    <w:right w:val="none" w:sz="0" w:space="0" w:color="auto"/>
                  </w:divBdr>
                  <w:divsChild>
                    <w:div w:id="1489592668">
                      <w:marLeft w:val="0"/>
                      <w:marRight w:val="0"/>
                      <w:marTop w:val="0"/>
                      <w:marBottom w:val="0"/>
                      <w:divBdr>
                        <w:top w:val="none" w:sz="0" w:space="0" w:color="auto"/>
                        <w:left w:val="none" w:sz="0" w:space="0" w:color="auto"/>
                        <w:bottom w:val="none" w:sz="0" w:space="0" w:color="auto"/>
                        <w:right w:val="none" w:sz="0" w:space="0" w:color="auto"/>
                      </w:divBdr>
                      <w:divsChild>
                        <w:div w:id="1248350006">
                          <w:marLeft w:val="0"/>
                          <w:marRight w:val="0"/>
                          <w:marTop w:val="0"/>
                          <w:marBottom w:val="0"/>
                          <w:divBdr>
                            <w:top w:val="none" w:sz="0" w:space="0" w:color="auto"/>
                            <w:left w:val="none" w:sz="0" w:space="0" w:color="auto"/>
                            <w:bottom w:val="none" w:sz="0" w:space="0" w:color="auto"/>
                            <w:right w:val="none" w:sz="0" w:space="0" w:color="auto"/>
                          </w:divBdr>
                          <w:divsChild>
                            <w:div w:id="25494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9905745">
      <w:marLeft w:val="0"/>
      <w:marRight w:val="0"/>
      <w:marTop w:val="0"/>
      <w:marBottom w:val="0"/>
      <w:divBdr>
        <w:top w:val="none" w:sz="0" w:space="0" w:color="auto"/>
        <w:left w:val="none" w:sz="0" w:space="0" w:color="auto"/>
        <w:bottom w:val="none" w:sz="0" w:space="0" w:color="auto"/>
        <w:right w:val="none" w:sz="0" w:space="0" w:color="auto"/>
      </w:divBdr>
      <w:divsChild>
        <w:div w:id="1849905746">
          <w:marLeft w:val="0"/>
          <w:marRight w:val="0"/>
          <w:marTop w:val="0"/>
          <w:marBottom w:val="0"/>
          <w:divBdr>
            <w:top w:val="none" w:sz="0" w:space="0" w:color="auto"/>
            <w:left w:val="none" w:sz="0" w:space="0" w:color="auto"/>
            <w:bottom w:val="none" w:sz="0" w:space="0" w:color="auto"/>
            <w:right w:val="none" w:sz="0" w:space="0" w:color="auto"/>
          </w:divBdr>
        </w:div>
      </w:divsChild>
    </w:div>
    <w:div w:id="1849905747">
      <w:marLeft w:val="0"/>
      <w:marRight w:val="0"/>
      <w:marTop w:val="0"/>
      <w:marBottom w:val="0"/>
      <w:divBdr>
        <w:top w:val="none" w:sz="0" w:space="0" w:color="auto"/>
        <w:left w:val="none" w:sz="0" w:space="0" w:color="auto"/>
        <w:bottom w:val="none" w:sz="0" w:space="0" w:color="auto"/>
        <w:right w:val="none" w:sz="0" w:space="0" w:color="auto"/>
      </w:divBdr>
    </w:div>
    <w:div w:id="184990574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tnh7@cdc.gov" TargetMode="External"/><Relationship Id="rId4" Type="http://schemas.openxmlformats.org/officeDocument/2006/relationships/styles" Target="style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D55AC2-9C5E-415E-825E-206F19642DEA}">
  <ds:schemaRefs>
    <ds:schemaRef ds:uri="http://schemas.microsoft.com/sharepoint/v3/contenttype/forms"/>
  </ds:schemaRefs>
</ds:datastoreItem>
</file>

<file path=customXml/itemProps2.xml><?xml version="1.0" encoding="utf-8"?>
<ds:datastoreItem xmlns:ds="http://schemas.openxmlformats.org/officeDocument/2006/customXml" ds:itemID="{B5B579FD-7AFB-4324-8725-424CF8F49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531</Words>
  <Characters>3032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ipr2</dc:creator>
  <cp:lastModifiedBy>Martinsen, Andrea (CDC/DDPHSIS/CGH/DGHP)</cp:lastModifiedBy>
  <cp:revision>2</cp:revision>
  <cp:lastPrinted>2019-12-09T18:27:00Z</cp:lastPrinted>
  <dcterms:created xsi:type="dcterms:W3CDTF">2020-01-28T21:33:00Z</dcterms:created>
  <dcterms:modified xsi:type="dcterms:W3CDTF">2020-01-28T21:33:00Z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TC102118484</vt:lpwstr>
  </property>
</Properties>
</file>