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E2128" w14:textId="77777777" w:rsidR="00E11D9B" w:rsidRPr="00E24981" w:rsidRDefault="00E11D9B" w:rsidP="00C90E19">
      <w:pPr>
        <w:spacing w:line="360" w:lineRule="atLeast"/>
        <w:jc w:val="center"/>
        <w:rPr>
          <w:rFonts w:ascii="Calibri" w:hAnsi="Calibri"/>
        </w:rPr>
      </w:pPr>
      <w:bookmarkStart w:id="0" w:name="_GoBack"/>
      <w:bookmarkEnd w:id="0"/>
      <w:r w:rsidRPr="00E24981">
        <w:rPr>
          <w:rFonts w:ascii="Calibri" w:hAnsi="Calibri"/>
          <w:noProof/>
          <w:lang w:val="en-US"/>
        </w:rPr>
        <w:drawing>
          <wp:inline distT="0" distB="0" distL="0" distR="0" wp14:anchorId="4A679F59" wp14:editId="04590409">
            <wp:extent cx="3137535" cy="8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8260" cy="891341"/>
                    </a:xfrm>
                    <a:prstGeom prst="rect">
                      <a:avLst/>
                    </a:prstGeom>
                    <a:noFill/>
                    <a:ln>
                      <a:noFill/>
                    </a:ln>
                  </pic:spPr>
                </pic:pic>
              </a:graphicData>
            </a:graphic>
          </wp:inline>
        </w:drawing>
      </w:r>
    </w:p>
    <w:p w14:paraId="17AADE11" w14:textId="77777777" w:rsidR="00E11D9B" w:rsidRPr="00E24981" w:rsidRDefault="00E11D9B" w:rsidP="00C90E19">
      <w:pPr>
        <w:spacing w:line="360" w:lineRule="atLeast"/>
        <w:jc w:val="both"/>
        <w:rPr>
          <w:rFonts w:ascii="Calibri" w:hAnsi="Calibri"/>
        </w:rPr>
      </w:pPr>
    </w:p>
    <w:p w14:paraId="1115E02F" w14:textId="77777777" w:rsidR="00E11D9B" w:rsidRPr="00E24981" w:rsidRDefault="00E11D9B" w:rsidP="00C90E19">
      <w:pPr>
        <w:spacing w:line="360" w:lineRule="atLeast"/>
        <w:jc w:val="both"/>
        <w:rPr>
          <w:rFonts w:ascii="Calibri" w:hAnsi="Calibri"/>
          <w:b/>
        </w:rPr>
      </w:pPr>
      <w:r w:rsidRPr="00E24981">
        <w:rPr>
          <w:rFonts w:ascii="Calibri" w:hAnsi="Calibri"/>
          <w:b/>
        </w:rPr>
        <w:t xml:space="preserve">Position: </w:t>
      </w:r>
      <w:r w:rsidRPr="00E24981">
        <w:rPr>
          <w:rFonts w:ascii="Calibri" w:hAnsi="Calibri"/>
          <w:b/>
        </w:rPr>
        <w:tab/>
        <w:t>WASH Program Manager</w:t>
      </w:r>
    </w:p>
    <w:p w14:paraId="0F4632C9" w14:textId="77777777" w:rsidR="00E11D9B" w:rsidRPr="00E24981" w:rsidRDefault="00E11D9B" w:rsidP="00C90E19">
      <w:pPr>
        <w:spacing w:line="360" w:lineRule="atLeast"/>
        <w:ind w:left="-567" w:firstLine="567"/>
        <w:jc w:val="both"/>
        <w:rPr>
          <w:rFonts w:ascii="Calibri" w:hAnsi="Calibri"/>
        </w:rPr>
      </w:pPr>
      <w:r w:rsidRPr="00E24981">
        <w:rPr>
          <w:rFonts w:ascii="Calibri" w:hAnsi="Calibri"/>
          <w:b/>
        </w:rPr>
        <w:t>Location:</w:t>
      </w:r>
      <w:r w:rsidRPr="00E24981">
        <w:rPr>
          <w:rFonts w:ascii="Calibri" w:hAnsi="Calibri"/>
        </w:rPr>
        <w:tab/>
        <w:t>This position is based in Melbourne, with some travel required.</w:t>
      </w:r>
    </w:p>
    <w:p w14:paraId="1316F5FB" w14:textId="77777777" w:rsidR="00E11D9B" w:rsidRPr="00E24981" w:rsidRDefault="00E11D9B" w:rsidP="00C90E19">
      <w:pPr>
        <w:spacing w:line="360" w:lineRule="atLeast"/>
        <w:jc w:val="both"/>
        <w:rPr>
          <w:rFonts w:ascii="Calibri" w:hAnsi="Calibri"/>
        </w:rPr>
      </w:pPr>
      <w:r w:rsidRPr="00E24981">
        <w:rPr>
          <w:rFonts w:ascii="Calibri" w:hAnsi="Calibri"/>
          <w:b/>
        </w:rPr>
        <w:t>Tenure:</w:t>
      </w:r>
      <w:r w:rsidRPr="00E24981">
        <w:rPr>
          <w:rFonts w:ascii="Calibri" w:hAnsi="Calibri"/>
        </w:rPr>
        <w:t xml:space="preserve"> </w:t>
      </w:r>
      <w:r w:rsidRPr="00E24981">
        <w:rPr>
          <w:rFonts w:ascii="Calibri" w:hAnsi="Calibri"/>
        </w:rPr>
        <w:tab/>
        <w:t>Full-time – Six months renewable</w:t>
      </w:r>
    </w:p>
    <w:p w14:paraId="72E7510F" w14:textId="77777777" w:rsidR="00E11D9B" w:rsidRPr="00E24981" w:rsidRDefault="00E11D9B" w:rsidP="00C90E19">
      <w:pPr>
        <w:spacing w:line="360" w:lineRule="atLeast"/>
        <w:jc w:val="both"/>
        <w:rPr>
          <w:rFonts w:ascii="Calibri" w:hAnsi="Calibri"/>
        </w:rPr>
      </w:pPr>
      <w:r w:rsidRPr="00E24981">
        <w:rPr>
          <w:rFonts w:ascii="Calibri" w:hAnsi="Calibri"/>
          <w:b/>
        </w:rPr>
        <w:t>POSITION SUMMARY</w:t>
      </w:r>
    </w:p>
    <w:p w14:paraId="2F1D931A" w14:textId="77777777" w:rsidR="00283EA4" w:rsidRPr="00E24981" w:rsidRDefault="00283EA4" w:rsidP="00C90E19">
      <w:pPr>
        <w:pStyle w:val="default"/>
        <w:shd w:val="clear" w:color="auto" w:fill="FFFFFF"/>
        <w:spacing w:before="0" w:beforeAutospacing="0" w:after="180" w:afterAutospacing="0" w:line="360" w:lineRule="atLeast"/>
        <w:jc w:val="both"/>
        <w:rPr>
          <w:rFonts w:ascii="Calibri" w:hAnsi="Calibri" w:cs="Arial"/>
          <w:color w:val="333333"/>
          <w:sz w:val="22"/>
          <w:szCs w:val="22"/>
        </w:rPr>
      </w:pPr>
      <w:r w:rsidRPr="00E24981">
        <w:rPr>
          <w:rFonts w:ascii="Calibri" w:hAnsi="Calibri" w:cs="Arial"/>
          <w:color w:val="333333"/>
          <w:sz w:val="22"/>
          <w:szCs w:val="22"/>
        </w:rPr>
        <w:t>The WASH Program Manager is responsible for the oversight and management of the </w:t>
      </w:r>
      <w:r w:rsidRPr="00E24981">
        <w:rPr>
          <w:rFonts w:ascii="Calibri" w:hAnsi="Calibri" w:cs="Arial"/>
          <w:i/>
          <w:iCs/>
          <w:color w:val="333333"/>
          <w:sz w:val="22"/>
          <w:szCs w:val="22"/>
        </w:rPr>
        <w:t>Western Pacific Sanitation Marketing and Innovation Project </w:t>
      </w:r>
      <w:r w:rsidRPr="00E24981">
        <w:rPr>
          <w:rFonts w:ascii="Calibri" w:hAnsi="Calibri" w:cs="Arial"/>
          <w:color w:val="333333"/>
          <w:sz w:val="22"/>
          <w:szCs w:val="22"/>
        </w:rPr>
        <w:t>(WPSMIP).</w:t>
      </w:r>
    </w:p>
    <w:p w14:paraId="1CA12098" w14:textId="77777777" w:rsidR="00283EA4" w:rsidRPr="00E24981" w:rsidRDefault="00283EA4" w:rsidP="00C90E19">
      <w:pPr>
        <w:pStyle w:val="default"/>
        <w:shd w:val="clear" w:color="auto" w:fill="FFFFFF"/>
        <w:spacing w:before="0" w:beforeAutospacing="0" w:after="180" w:afterAutospacing="0" w:line="360" w:lineRule="atLeast"/>
        <w:jc w:val="both"/>
        <w:rPr>
          <w:rFonts w:ascii="Calibri" w:hAnsi="Calibri" w:cs="Arial"/>
          <w:color w:val="333333"/>
          <w:sz w:val="22"/>
          <w:szCs w:val="22"/>
        </w:rPr>
      </w:pPr>
      <w:r w:rsidRPr="00E24981">
        <w:rPr>
          <w:rFonts w:ascii="Calibri" w:hAnsi="Calibri" w:cs="Arial"/>
          <w:color w:val="333333"/>
          <w:sz w:val="22"/>
          <w:szCs w:val="22"/>
        </w:rPr>
        <w:t>WPSMIP is funded by the Australian Government and is being implemented in Vanuatu, Solomon Islands, PNG and Fiji by a consortium of Live &amp; Learn (Lead), International Women’s Development Agency (IWDA) and International Water Centre (IWC) working alongside in-country locally registered offices of Live &amp; Learn. The main focus of the program is the development and establishment of community-based sanitation enterprises in peri-urban, informal settlements, whilst also facilitating an optimal enabling environment for these enterprises to succeed and thrive. The Program also aims to improve sanitation and hygiene outcomes in schools, by working with a range of Change Agents.</w:t>
      </w:r>
    </w:p>
    <w:p w14:paraId="6C6C1A05" w14:textId="77777777" w:rsidR="00283EA4" w:rsidRPr="00E24981" w:rsidRDefault="00283EA4" w:rsidP="00C90E19">
      <w:pPr>
        <w:pStyle w:val="bodytablenew"/>
        <w:shd w:val="clear" w:color="auto" w:fill="FFFFFF"/>
        <w:spacing w:before="0" w:beforeAutospacing="0" w:after="180" w:afterAutospacing="0" w:line="360" w:lineRule="atLeast"/>
        <w:jc w:val="both"/>
        <w:rPr>
          <w:rFonts w:ascii="Calibri" w:hAnsi="Calibri" w:cs="Arial"/>
          <w:color w:val="333333"/>
          <w:sz w:val="22"/>
          <w:szCs w:val="22"/>
        </w:rPr>
      </w:pPr>
      <w:r w:rsidRPr="00E24981">
        <w:rPr>
          <w:rFonts w:ascii="Calibri" w:hAnsi="Calibri" w:cs="Arial"/>
          <w:color w:val="333333"/>
          <w:sz w:val="22"/>
          <w:szCs w:val="22"/>
        </w:rPr>
        <w:t>The WASH Program Manager is to manage relationships with Partners, Donors, Fund Management, and their representatives, and hold key responsibility for planning, budgeting and reporting for the program as a whole. Management and coordination of Live &amp; Learn teams and Partners across multiple offices to deliver the program effectively will be of high importance and major focus of the role.</w:t>
      </w:r>
    </w:p>
    <w:p w14:paraId="0A2F1181" w14:textId="77777777" w:rsidR="00283EA4" w:rsidRPr="00283EA4" w:rsidRDefault="00283EA4" w:rsidP="00C90E19">
      <w:pPr>
        <w:pStyle w:val="bodytablenew"/>
        <w:shd w:val="clear" w:color="auto" w:fill="FFFFFF"/>
        <w:spacing w:before="0" w:beforeAutospacing="0" w:after="180" w:afterAutospacing="0" w:line="360" w:lineRule="atLeast"/>
        <w:jc w:val="both"/>
        <w:rPr>
          <w:rFonts w:ascii="Calibri" w:hAnsi="Calibri" w:cs="Arial"/>
          <w:color w:val="333333"/>
          <w:sz w:val="22"/>
          <w:szCs w:val="22"/>
        </w:rPr>
      </w:pPr>
      <w:r w:rsidRPr="00E24981">
        <w:rPr>
          <w:rFonts w:ascii="Calibri" w:hAnsi="Calibri" w:cs="Arial"/>
          <w:color w:val="333333"/>
          <w:sz w:val="22"/>
          <w:szCs w:val="22"/>
        </w:rPr>
        <w:t>The WASH Program Manager will</w:t>
      </w:r>
      <w:r w:rsidRPr="00283EA4">
        <w:rPr>
          <w:rFonts w:ascii="Calibri" w:hAnsi="Calibri" w:cs="Arial"/>
          <w:color w:val="333333"/>
          <w:sz w:val="22"/>
          <w:szCs w:val="22"/>
        </w:rPr>
        <w:t xml:space="preserve"> also contribute to the organisational management of Live &amp; Learn, working with a range of managers. This will include ensuring WPSMIP upholds Best Practices and leads continual improvement in the organisation.</w:t>
      </w:r>
    </w:p>
    <w:p w14:paraId="4ABF33B1" w14:textId="77777777" w:rsidR="00283EA4" w:rsidRPr="00283EA4" w:rsidRDefault="00283EA4" w:rsidP="00C90E19">
      <w:pPr>
        <w:pStyle w:val="Heading3"/>
        <w:shd w:val="clear" w:color="auto" w:fill="FFFFFF"/>
        <w:spacing w:before="0" w:beforeAutospacing="0" w:after="120" w:afterAutospacing="0" w:line="360" w:lineRule="atLeast"/>
        <w:jc w:val="both"/>
        <w:rPr>
          <w:rFonts w:ascii="Calibri" w:hAnsi="Calibri" w:cs="Arial"/>
          <w:color w:val="333333"/>
          <w:sz w:val="22"/>
          <w:szCs w:val="22"/>
        </w:rPr>
      </w:pPr>
      <w:r>
        <w:rPr>
          <w:rFonts w:ascii="Calibri" w:hAnsi="Calibri" w:cs="Arial"/>
          <w:color w:val="333333"/>
          <w:sz w:val="22"/>
          <w:szCs w:val="22"/>
        </w:rPr>
        <w:t>KEY RELATIONSHIPS</w:t>
      </w:r>
    </w:p>
    <w:p w14:paraId="242EDF20" w14:textId="77777777" w:rsidR="00283EA4" w:rsidRPr="00283EA4" w:rsidRDefault="00283EA4" w:rsidP="00C90E19">
      <w:pPr>
        <w:pStyle w:val="NormalWeb"/>
        <w:shd w:val="clear" w:color="auto" w:fill="FFFFFF"/>
        <w:spacing w:before="0" w:beforeAutospacing="0" w:after="180" w:afterAutospacing="0" w:line="360" w:lineRule="atLeast"/>
        <w:jc w:val="both"/>
        <w:rPr>
          <w:rFonts w:ascii="Calibri" w:hAnsi="Calibri" w:cs="Arial"/>
          <w:color w:val="333333"/>
          <w:sz w:val="22"/>
          <w:szCs w:val="22"/>
        </w:rPr>
      </w:pPr>
      <w:r w:rsidRPr="00283EA4">
        <w:rPr>
          <w:rFonts w:ascii="Calibri" w:hAnsi="Calibri" w:cs="Arial"/>
          <w:color w:val="333333"/>
          <w:sz w:val="22"/>
          <w:szCs w:val="22"/>
        </w:rPr>
        <w:t xml:space="preserve">Reports to: </w:t>
      </w:r>
      <w:r>
        <w:rPr>
          <w:rFonts w:ascii="Calibri" w:hAnsi="Calibri" w:cs="Arial"/>
          <w:color w:val="333333"/>
          <w:sz w:val="22"/>
          <w:szCs w:val="22"/>
        </w:rPr>
        <w:t>International Program Manager</w:t>
      </w:r>
    </w:p>
    <w:p w14:paraId="35328F97" w14:textId="77777777" w:rsidR="00283EA4" w:rsidRPr="00283EA4" w:rsidRDefault="00283EA4" w:rsidP="00C90E19">
      <w:pPr>
        <w:pStyle w:val="NormalWeb"/>
        <w:shd w:val="clear" w:color="auto" w:fill="FFFFFF"/>
        <w:spacing w:before="0" w:beforeAutospacing="0" w:after="180" w:afterAutospacing="0" w:line="360" w:lineRule="atLeast"/>
        <w:jc w:val="both"/>
        <w:rPr>
          <w:rFonts w:ascii="Calibri" w:hAnsi="Calibri" w:cs="Arial"/>
          <w:color w:val="333333"/>
          <w:sz w:val="22"/>
          <w:szCs w:val="22"/>
        </w:rPr>
      </w:pPr>
      <w:r w:rsidRPr="00283EA4">
        <w:rPr>
          <w:rFonts w:ascii="Calibri" w:hAnsi="Calibri" w:cs="Arial"/>
          <w:color w:val="333333"/>
          <w:sz w:val="22"/>
          <w:szCs w:val="22"/>
        </w:rPr>
        <w:t>Internal: In-country Project Managers, Finance Manager, Technical Advisor, Pr</w:t>
      </w:r>
      <w:r>
        <w:rPr>
          <w:rFonts w:ascii="Calibri" w:hAnsi="Calibri" w:cs="Arial"/>
          <w:color w:val="333333"/>
          <w:sz w:val="22"/>
          <w:szCs w:val="22"/>
        </w:rPr>
        <w:t>oject &amp; Performance Coordinator</w:t>
      </w:r>
    </w:p>
    <w:p w14:paraId="6FBB59D6" w14:textId="77777777" w:rsidR="00283EA4" w:rsidRDefault="00283EA4" w:rsidP="00C90E19">
      <w:pPr>
        <w:pStyle w:val="NormalWeb"/>
        <w:shd w:val="clear" w:color="auto" w:fill="FFFFFF"/>
        <w:spacing w:before="0" w:beforeAutospacing="0" w:after="180" w:afterAutospacing="0" w:line="360" w:lineRule="atLeast"/>
        <w:jc w:val="both"/>
        <w:rPr>
          <w:rFonts w:ascii="Calibri" w:hAnsi="Calibri" w:cs="Arial"/>
          <w:color w:val="333333"/>
          <w:sz w:val="22"/>
          <w:szCs w:val="22"/>
        </w:rPr>
      </w:pPr>
      <w:r w:rsidRPr="00283EA4">
        <w:rPr>
          <w:rFonts w:ascii="Calibri" w:hAnsi="Calibri" w:cs="Arial"/>
          <w:color w:val="333333"/>
          <w:sz w:val="22"/>
          <w:szCs w:val="22"/>
        </w:rPr>
        <w:t>External: CS-WASH Fund, DFAT, International Women’s Development Agency (IWDA), I</w:t>
      </w:r>
      <w:r>
        <w:rPr>
          <w:rFonts w:ascii="Calibri" w:hAnsi="Calibri" w:cs="Arial"/>
          <w:color w:val="333333"/>
          <w:sz w:val="22"/>
          <w:szCs w:val="22"/>
        </w:rPr>
        <w:t>nternational Water Centre (IWC)</w:t>
      </w:r>
    </w:p>
    <w:p w14:paraId="0172599D" w14:textId="77777777" w:rsidR="00283EA4" w:rsidRPr="00283EA4" w:rsidRDefault="00283EA4" w:rsidP="00C90E19">
      <w:pPr>
        <w:pStyle w:val="NormalWeb"/>
        <w:shd w:val="clear" w:color="auto" w:fill="FFFFFF"/>
        <w:spacing w:before="0" w:beforeAutospacing="0" w:after="180" w:afterAutospacing="0" w:line="360" w:lineRule="atLeast"/>
        <w:jc w:val="both"/>
        <w:rPr>
          <w:rFonts w:ascii="Calibri" w:hAnsi="Calibri" w:cs="Arial"/>
          <w:b/>
          <w:color w:val="333333"/>
          <w:sz w:val="22"/>
          <w:szCs w:val="22"/>
        </w:rPr>
      </w:pPr>
      <w:r>
        <w:rPr>
          <w:rFonts w:ascii="Calibri" w:hAnsi="Calibri" w:cs="Arial"/>
          <w:b/>
          <w:color w:val="333333"/>
          <w:sz w:val="22"/>
          <w:szCs w:val="22"/>
        </w:rPr>
        <w:lastRenderedPageBreak/>
        <w:t>KEY RESPONSIBILITIES</w:t>
      </w:r>
    </w:p>
    <w:p w14:paraId="1AE47AAF" w14:textId="77777777" w:rsidR="00283EA4" w:rsidRPr="00283EA4" w:rsidRDefault="00283EA4" w:rsidP="00C90E19">
      <w:pPr>
        <w:shd w:val="clear" w:color="auto" w:fill="FFFFFF"/>
        <w:spacing w:before="100" w:beforeAutospacing="1" w:after="100" w:afterAutospacing="1" w:line="360" w:lineRule="atLeast"/>
        <w:ind w:left="360"/>
        <w:jc w:val="both"/>
        <w:rPr>
          <w:rFonts w:ascii="Calibri" w:hAnsi="Calibri" w:cs="Arial"/>
          <w:color w:val="333333"/>
        </w:rPr>
      </w:pPr>
      <w:r w:rsidRPr="00283EA4">
        <w:rPr>
          <w:rFonts w:ascii="Calibri" w:hAnsi="Calibri" w:cs="Arial"/>
          <w:b/>
          <w:bCs/>
          <w:color w:val="333333"/>
        </w:rPr>
        <w:t>1. Project planning</w:t>
      </w:r>
    </w:p>
    <w:p w14:paraId="4A434A37" w14:textId="77777777" w:rsidR="00283EA4" w:rsidRPr="00283EA4" w:rsidRDefault="00283EA4" w:rsidP="00C90E19">
      <w:pPr>
        <w:numPr>
          <w:ilvl w:val="1"/>
          <w:numId w:val="5"/>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Oversee project planning and budgeting for WPSMIP</w:t>
      </w:r>
    </w:p>
    <w:p w14:paraId="1282FFA1" w14:textId="77777777" w:rsidR="00283EA4" w:rsidRPr="00283EA4" w:rsidRDefault="00283EA4" w:rsidP="00C90E19">
      <w:pPr>
        <w:numPr>
          <w:ilvl w:val="1"/>
          <w:numId w:val="5"/>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Ensuring partners, in-country teams and other stakeholders are co-ordinated and working in synergy towards agreed outcomes</w:t>
      </w:r>
    </w:p>
    <w:p w14:paraId="469584FA" w14:textId="77777777" w:rsidR="00283EA4" w:rsidRPr="00283EA4" w:rsidRDefault="00283EA4" w:rsidP="00C90E19">
      <w:pPr>
        <w:numPr>
          <w:ilvl w:val="1"/>
          <w:numId w:val="5"/>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Strategize with relevant staff and partners most effective approaches towards Program objectives</w:t>
      </w:r>
    </w:p>
    <w:p w14:paraId="711B3B37" w14:textId="77777777" w:rsidR="00283EA4" w:rsidRPr="00283EA4" w:rsidRDefault="00283EA4" w:rsidP="00C90E19">
      <w:pPr>
        <w:shd w:val="clear" w:color="auto" w:fill="FFFFFF"/>
        <w:spacing w:before="100" w:beforeAutospacing="1" w:after="100" w:afterAutospacing="1" w:line="360" w:lineRule="atLeast"/>
        <w:ind w:left="360"/>
        <w:jc w:val="both"/>
        <w:rPr>
          <w:rFonts w:ascii="Calibri" w:hAnsi="Calibri" w:cs="Arial"/>
          <w:color w:val="333333"/>
        </w:rPr>
      </w:pPr>
      <w:r w:rsidRPr="00283EA4">
        <w:rPr>
          <w:rFonts w:ascii="Calibri" w:hAnsi="Calibri" w:cs="Arial"/>
          <w:b/>
          <w:bCs/>
          <w:color w:val="333333"/>
        </w:rPr>
        <w:t>2. Budgeting and financial management</w:t>
      </w:r>
    </w:p>
    <w:p w14:paraId="3CBBA95D" w14:textId="77777777" w:rsidR="00283EA4" w:rsidRPr="00283EA4" w:rsidRDefault="00283EA4" w:rsidP="00C90E19">
      <w:pPr>
        <w:numPr>
          <w:ilvl w:val="1"/>
          <w:numId w:val="7"/>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Work with the Finance Managers to ensure efficient and effective use of Program and office finances, according to planned budgets and good financial practice</w:t>
      </w:r>
    </w:p>
    <w:p w14:paraId="065D1C58" w14:textId="77777777" w:rsidR="00283EA4" w:rsidRPr="00283EA4" w:rsidRDefault="00283EA4" w:rsidP="00C90E19">
      <w:pPr>
        <w:numPr>
          <w:ilvl w:val="1"/>
          <w:numId w:val="7"/>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Work with the Finance Manager to complete acquittals, reports, budget revisions and other financial requirements as requested by Live &amp; Learn or the donor/Fund Manager.</w:t>
      </w:r>
    </w:p>
    <w:p w14:paraId="3D15215A" w14:textId="77777777" w:rsidR="00283EA4" w:rsidRPr="00283EA4" w:rsidRDefault="00283EA4" w:rsidP="00C90E19">
      <w:pPr>
        <w:numPr>
          <w:ilvl w:val="1"/>
          <w:numId w:val="7"/>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Work closely with Finance Managers, Technical Advisor, and Project Managers to ensure that project activities and operational requirements are appropriately funded.</w:t>
      </w:r>
    </w:p>
    <w:p w14:paraId="6EAD5B2D" w14:textId="0B6FB8F1" w:rsidR="00283EA4" w:rsidRPr="00283EA4" w:rsidRDefault="00283EA4" w:rsidP="00C90E19">
      <w:pPr>
        <w:numPr>
          <w:ilvl w:val="1"/>
          <w:numId w:val="7"/>
        </w:numPr>
        <w:shd w:val="clear" w:color="auto" w:fill="FFFFFF"/>
        <w:spacing w:before="100" w:beforeAutospacing="1" w:after="120" w:line="360" w:lineRule="atLeast"/>
        <w:ind w:left="720"/>
        <w:jc w:val="both"/>
        <w:rPr>
          <w:rFonts w:ascii="Calibri" w:hAnsi="Calibri" w:cs="Arial"/>
          <w:color w:val="333333"/>
        </w:rPr>
      </w:pPr>
      <w:r w:rsidRPr="0016583E">
        <w:rPr>
          <w:rFonts w:ascii="Calibri" w:hAnsi="Calibri" w:cs="Arial"/>
          <w:color w:val="333333"/>
        </w:rPr>
        <w:t xml:space="preserve">Guide and support in-country Project Managers and </w:t>
      </w:r>
      <w:r w:rsidR="00E05579" w:rsidRPr="0016583E">
        <w:rPr>
          <w:rFonts w:ascii="Calibri" w:hAnsi="Calibri" w:cs="Arial"/>
          <w:color w:val="333333"/>
        </w:rPr>
        <w:t>F</w:t>
      </w:r>
      <w:r w:rsidRPr="0016583E">
        <w:rPr>
          <w:rFonts w:ascii="Calibri" w:hAnsi="Calibri" w:cs="Arial"/>
          <w:color w:val="333333"/>
        </w:rPr>
        <w:t xml:space="preserve">inance </w:t>
      </w:r>
      <w:r w:rsidR="00E05579" w:rsidRPr="0016583E">
        <w:rPr>
          <w:rFonts w:ascii="Calibri" w:hAnsi="Calibri" w:cs="Arial"/>
          <w:color w:val="333333"/>
        </w:rPr>
        <w:t>M</w:t>
      </w:r>
      <w:r w:rsidRPr="0016583E">
        <w:rPr>
          <w:rFonts w:ascii="Calibri" w:hAnsi="Calibri" w:cs="Arial"/>
          <w:color w:val="333333"/>
        </w:rPr>
        <w:t>anagers in</w:t>
      </w:r>
      <w:r w:rsidRPr="00283EA4">
        <w:rPr>
          <w:rFonts w:ascii="Calibri" w:hAnsi="Calibri" w:cs="Arial"/>
          <w:color w:val="333333"/>
        </w:rPr>
        <w:t xml:space="preserve"> budget planning and preparation, reporting, and acquittals, including supporting ongoing improvement of systems.</w:t>
      </w:r>
    </w:p>
    <w:p w14:paraId="0B8FB341" w14:textId="77777777" w:rsidR="00283EA4" w:rsidRPr="00283EA4" w:rsidRDefault="00283EA4" w:rsidP="00C90E19">
      <w:pPr>
        <w:numPr>
          <w:ilvl w:val="1"/>
          <w:numId w:val="7"/>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Oversee and approve invoice payments, financial reports and budgets.</w:t>
      </w:r>
    </w:p>
    <w:p w14:paraId="22DC794A" w14:textId="77777777" w:rsidR="00283EA4" w:rsidRPr="00283EA4" w:rsidRDefault="00283EA4" w:rsidP="00C90E19">
      <w:pPr>
        <w:numPr>
          <w:ilvl w:val="1"/>
          <w:numId w:val="7"/>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Form a part of the Live &amp; Learn Finance Team, attending meetings and contributing to the financial and operational management of Live &amp; Learn.</w:t>
      </w:r>
    </w:p>
    <w:p w14:paraId="7F25D9F4" w14:textId="77777777" w:rsidR="00283EA4" w:rsidRPr="00283EA4" w:rsidRDefault="00283EA4" w:rsidP="00C90E19">
      <w:pPr>
        <w:shd w:val="clear" w:color="auto" w:fill="FFFFFF"/>
        <w:spacing w:before="100" w:beforeAutospacing="1" w:after="100" w:afterAutospacing="1" w:line="360" w:lineRule="atLeast"/>
        <w:ind w:firstLine="360"/>
        <w:jc w:val="both"/>
        <w:rPr>
          <w:rFonts w:ascii="Calibri" w:hAnsi="Calibri" w:cs="Arial"/>
          <w:color w:val="333333"/>
        </w:rPr>
      </w:pPr>
      <w:r w:rsidRPr="00283EA4">
        <w:rPr>
          <w:rFonts w:ascii="Calibri" w:hAnsi="Calibri" w:cs="Arial"/>
          <w:b/>
          <w:bCs/>
          <w:color w:val="333333"/>
        </w:rPr>
        <w:t>3. Human Resource Management and Team Coordination</w:t>
      </w:r>
    </w:p>
    <w:p w14:paraId="6A27702E" w14:textId="77777777" w:rsidR="00283EA4" w:rsidRPr="00283EA4" w:rsidRDefault="00283EA4" w:rsidP="00C90E19">
      <w:pPr>
        <w:numPr>
          <w:ilvl w:val="1"/>
          <w:numId w:val="9"/>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Ensure that the program is adequately resourced to achieve objectives, through full in-country teams, support from Live &amp; Learn Melbourne and external support from partners and consultants.</w:t>
      </w:r>
    </w:p>
    <w:p w14:paraId="06078F5F" w14:textId="77777777" w:rsidR="00283EA4" w:rsidRPr="00283EA4" w:rsidRDefault="00283EA4" w:rsidP="00C90E19">
      <w:pPr>
        <w:numPr>
          <w:ilvl w:val="1"/>
          <w:numId w:val="9"/>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Monitor and strengthen accountability, remuneration, and performance management systems and processes within the Program and Live &amp; Learn network.</w:t>
      </w:r>
    </w:p>
    <w:p w14:paraId="6B13F03F" w14:textId="77777777" w:rsidR="00283EA4" w:rsidRDefault="00283EA4" w:rsidP="00C90E19">
      <w:pPr>
        <w:numPr>
          <w:ilvl w:val="1"/>
          <w:numId w:val="9"/>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Work closely with Project Managers and other staff to ensure strong coordination and delivery of Program.</w:t>
      </w:r>
    </w:p>
    <w:p w14:paraId="76F49EB0" w14:textId="77777777" w:rsidR="00283EA4" w:rsidRDefault="00283EA4" w:rsidP="00C90E19">
      <w:pPr>
        <w:shd w:val="clear" w:color="auto" w:fill="FFFFFF"/>
        <w:spacing w:before="100" w:beforeAutospacing="1" w:after="120" w:line="360" w:lineRule="atLeast"/>
        <w:jc w:val="both"/>
        <w:rPr>
          <w:rFonts w:ascii="Calibri" w:hAnsi="Calibri" w:cs="Arial"/>
          <w:color w:val="333333"/>
        </w:rPr>
      </w:pPr>
    </w:p>
    <w:p w14:paraId="2178C53E" w14:textId="77777777" w:rsidR="00283EA4" w:rsidRPr="00283EA4" w:rsidRDefault="00283EA4" w:rsidP="00C90E19">
      <w:pPr>
        <w:shd w:val="clear" w:color="auto" w:fill="FFFFFF"/>
        <w:spacing w:before="100" w:beforeAutospacing="1" w:after="120" w:line="360" w:lineRule="atLeast"/>
        <w:jc w:val="both"/>
        <w:rPr>
          <w:rFonts w:ascii="Calibri" w:hAnsi="Calibri" w:cs="Arial"/>
          <w:color w:val="333333"/>
        </w:rPr>
      </w:pPr>
    </w:p>
    <w:p w14:paraId="3133A661" w14:textId="77777777" w:rsidR="00283EA4" w:rsidRPr="00283EA4" w:rsidRDefault="00283EA4" w:rsidP="00C90E19">
      <w:pPr>
        <w:shd w:val="clear" w:color="auto" w:fill="FFFFFF"/>
        <w:spacing w:before="100" w:beforeAutospacing="1" w:after="100" w:afterAutospacing="1" w:line="360" w:lineRule="atLeast"/>
        <w:ind w:left="360"/>
        <w:jc w:val="both"/>
        <w:rPr>
          <w:rFonts w:ascii="Calibri" w:hAnsi="Calibri" w:cs="Arial"/>
          <w:color w:val="333333"/>
        </w:rPr>
      </w:pPr>
      <w:r>
        <w:rPr>
          <w:rFonts w:ascii="Calibri" w:hAnsi="Calibri" w:cs="Arial"/>
          <w:b/>
          <w:bCs/>
          <w:color w:val="333333"/>
        </w:rPr>
        <w:t>4</w:t>
      </w:r>
      <w:r w:rsidRPr="00283EA4">
        <w:rPr>
          <w:rFonts w:ascii="Calibri" w:hAnsi="Calibri" w:cs="Arial"/>
          <w:b/>
          <w:bCs/>
          <w:color w:val="333333"/>
        </w:rPr>
        <w:t>. Technical progress and strategy</w:t>
      </w:r>
    </w:p>
    <w:p w14:paraId="25829C53" w14:textId="77777777" w:rsidR="00283EA4" w:rsidRPr="00283EA4" w:rsidRDefault="00283EA4" w:rsidP="00C90E19">
      <w:pPr>
        <w:numPr>
          <w:ilvl w:val="1"/>
          <w:numId w:val="15"/>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Support the Technical Advisor to monitor and guide Program implementation and make changes where needed.</w:t>
      </w:r>
    </w:p>
    <w:p w14:paraId="1EB3E1C3" w14:textId="77777777" w:rsidR="00283EA4" w:rsidRPr="00283EA4" w:rsidRDefault="00283EA4" w:rsidP="00C90E19">
      <w:pPr>
        <w:numPr>
          <w:ilvl w:val="1"/>
          <w:numId w:val="15"/>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Contribute to relevant research, ongoing policy and program development and regional, country and thematic frameworks.</w:t>
      </w:r>
    </w:p>
    <w:p w14:paraId="75E8C5DC" w14:textId="77777777" w:rsidR="00283EA4" w:rsidRPr="00283EA4" w:rsidRDefault="00283EA4" w:rsidP="00C90E19">
      <w:pPr>
        <w:numPr>
          <w:ilvl w:val="1"/>
          <w:numId w:val="15"/>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Contributing to ongoing program development within regional and thematic frameworks.</w:t>
      </w:r>
    </w:p>
    <w:p w14:paraId="7DFB88D2" w14:textId="77777777" w:rsidR="00283EA4" w:rsidRPr="00283EA4" w:rsidRDefault="00283EA4" w:rsidP="00C90E19">
      <w:pPr>
        <w:numPr>
          <w:ilvl w:val="1"/>
          <w:numId w:val="15"/>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Provide strategic direction and guidance to in-country teams on WPMSIP</w:t>
      </w:r>
    </w:p>
    <w:p w14:paraId="35BCE2E4" w14:textId="77777777" w:rsidR="00283EA4" w:rsidRPr="00283EA4" w:rsidRDefault="00283EA4" w:rsidP="00C90E19">
      <w:pPr>
        <w:shd w:val="clear" w:color="auto" w:fill="FFFFFF"/>
        <w:spacing w:before="100" w:beforeAutospacing="1" w:after="100" w:afterAutospacing="1" w:line="360" w:lineRule="atLeast"/>
        <w:ind w:left="360"/>
        <w:jc w:val="both"/>
        <w:rPr>
          <w:rFonts w:ascii="Calibri" w:hAnsi="Calibri" w:cs="Arial"/>
          <w:color w:val="333333"/>
        </w:rPr>
      </w:pPr>
      <w:r>
        <w:rPr>
          <w:rFonts w:ascii="Calibri" w:hAnsi="Calibri" w:cs="Arial"/>
          <w:b/>
          <w:bCs/>
          <w:color w:val="333333"/>
        </w:rPr>
        <w:t>5</w:t>
      </w:r>
      <w:r w:rsidRPr="00283EA4">
        <w:rPr>
          <w:rFonts w:ascii="Calibri" w:hAnsi="Calibri" w:cs="Arial"/>
          <w:b/>
          <w:bCs/>
          <w:color w:val="333333"/>
        </w:rPr>
        <w:t>. Compliance and processes</w:t>
      </w:r>
    </w:p>
    <w:p w14:paraId="2A590F62" w14:textId="77777777" w:rsidR="00283EA4" w:rsidRPr="00283EA4" w:rsidRDefault="00283EA4" w:rsidP="00C90E19">
      <w:pPr>
        <w:numPr>
          <w:ilvl w:val="1"/>
          <w:numId w:val="17"/>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Ensure all facets of WPSMIP are compliant and achieve the requirements stated in the most recent version of the Live &amp; Learn Good Practice Manual and Live &amp; Learn Financial Policies and Procedures Manual, as well as Donor and Contract requirements.</w:t>
      </w:r>
    </w:p>
    <w:p w14:paraId="35AFF22D" w14:textId="77777777" w:rsidR="00283EA4" w:rsidRPr="00283EA4" w:rsidRDefault="00283EA4" w:rsidP="00C90E19">
      <w:pPr>
        <w:numPr>
          <w:ilvl w:val="1"/>
          <w:numId w:val="17"/>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Contribute to the ongoing development of Live &amp; Learn’s policies and procedures as they relate to overseas programs.</w:t>
      </w:r>
    </w:p>
    <w:p w14:paraId="39EA7E71" w14:textId="77777777" w:rsidR="00283EA4" w:rsidRPr="00283EA4" w:rsidRDefault="00283EA4" w:rsidP="00C90E19">
      <w:pPr>
        <w:numPr>
          <w:ilvl w:val="1"/>
          <w:numId w:val="17"/>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Coordinate with relevant Managers across the network to develop consistency and shared understandings of implementation of processes.</w:t>
      </w:r>
    </w:p>
    <w:p w14:paraId="74018393" w14:textId="77777777" w:rsidR="00283EA4" w:rsidRPr="00283EA4" w:rsidRDefault="00283EA4" w:rsidP="00C90E19">
      <w:pPr>
        <w:shd w:val="clear" w:color="auto" w:fill="FFFFFF"/>
        <w:spacing w:before="100" w:beforeAutospacing="1" w:after="100" w:afterAutospacing="1" w:line="360" w:lineRule="atLeast"/>
        <w:ind w:left="360"/>
        <w:jc w:val="both"/>
        <w:rPr>
          <w:rFonts w:ascii="Calibri" w:hAnsi="Calibri" w:cs="Arial"/>
          <w:color w:val="333333"/>
        </w:rPr>
      </w:pPr>
      <w:r>
        <w:rPr>
          <w:rFonts w:ascii="Calibri" w:hAnsi="Calibri" w:cs="Arial"/>
          <w:b/>
          <w:bCs/>
          <w:color w:val="333333"/>
        </w:rPr>
        <w:t>6.</w:t>
      </w:r>
      <w:r w:rsidRPr="00283EA4">
        <w:rPr>
          <w:rFonts w:ascii="Calibri" w:hAnsi="Calibri" w:cs="Arial"/>
          <w:b/>
          <w:bCs/>
          <w:color w:val="333333"/>
        </w:rPr>
        <w:t> Monitoring, evaluation, and reporting</w:t>
      </w:r>
    </w:p>
    <w:p w14:paraId="79218606" w14:textId="77777777" w:rsidR="00283EA4" w:rsidRPr="00283EA4" w:rsidRDefault="00283EA4" w:rsidP="00C90E19">
      <w:pPr>
        <w:numPr>
          <w:ilvl w:val="1"/>
          <w:numId w:val="19"/>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Oversee Program Monitoring &amp; Evaluation and Action Research approaches, to support improvement of strategies, plans, and implementation.</w:t>
      </w:r>
    </w:p>
    <w:p w14:paraId="161F9C7A" w14:textId="77777777" w:rsidR="00283EA4" w:rsidRPr="00283EA4" w:rsidRDefault="00283EA4" w:rsidP="00C90E19">
      <w:pPr>
        <w:numPr>
          <w:ilvl w:val="1"/>
          <w:numId w:val="19"/>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Manage and conduct internal monitoring and evaluation of project progress, approach and performance, budgets and staff performance.</w:t>
      </w:r>
    </w:p>
    <w:p w14:paraId="55C2B761" w14:textId="77777777" w:rsidR="00283EA4" w:rsidRPr="00283EA4" w:rsidRDefault="00283EA4" w:rsidP="00C90E19">
      <w:pPr>
        <w:numPr>
          <w:ilvl w:val="1"/>
          <w:numId w:val="19"/>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Be responsible for the preparation and submission of reports as required for the partner, donor and Live &amp; Learn management and Board, including monthly, 6-monthly and annual reports to CS-WASH Fund.</w:t>
      </w:r>
    </w:p>
    <w:p w14:paraId="2A01F3E2" w14:textId="77777777" w:rsidR="00283EA4" w:rsidRPr="00283EA4" w:rsidRDefault="00283EA4" w:rsidP="00C90E19">
      <w:pPr>
        <w:numPr>
          <w:ilvl w:val="1"/>
          <w:numId w:val="19"/>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Ensure punctual delivery of regular reports from Project Managers, partners, etc, and to Program stakeholders.</w:t>
      </w:r>
    </w:p>
    <w:p w14:paraId="27F5F14E" w14:textId="77777777" w:rsidR="00283EA4" w:rsidRPr="00283EA4" w:rsidRDefault="00283EA4" w:rsidP="00C90E19">
      <w:pPr>
        <w:numPr>
          <w:ilvl w:val="1"/>
          <w:numId w:val="19"/>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Coordinate with the Fund Management and Monitoring &amp; Evaluation Review Panel on M&amp;E and reporting, identification of issues or variations, and implementation of changes.</w:t>
      </w:r>
    </w:p>
    <w:p w14:paraId="21370CC3" w14:textId="77777777" w:rsidR="00283EA4" w:rsidRPr="00283EA4" w:rsidRDefault="00283EA4" w:rsidP="00C90E19">
      <w:pPr>
        <w:shd w:val="clear" w:color="auto" w:fill="FFFFFF"/>
        <w:spacing w:before="100" w:beforeAutospacing="1" w:after="100" w:afterAutospacing="1" w:line="360" w:lineRule="atLeast"/>
        <w:ind w:left="360"/>
        <w:jc w:val="both"/>
        <w:rPr>
          <w:rFonts w:ascii="Calibri" w:hAnsi="Calibri" w:cs="Arial"/>
          <w:color w:val="333333"/>
        </w:rPr>
      </w:pPr>
      <w:r>
        <w:rPr>
          <w:rFonts w:ascii="Calibri" w:hAnsi="Calibri" w:cs="Arial"/>
          <w:b/>
          <w:bCs/>
          <w:color w:val="333333"/>
        </w:rPr>
        <w:lastRenderedPageBreak/>
        <w:t>7.</w:t>
      </w:r>
      <w:r w:rsidRPr="00283EA4">
        <w:rPr>
          <w:rFonts w:ascii="Calibri" w:hAnsi="Calibri" w:cs="Arial"/>
          <w:b/>
          <w:bCs/>
          <w:color w:val="333333"/>
        </w:rPr>
        <w:t> Information Management, Knowledge &amp; Learning</w:t>
      </w:r>
    </w:p>
    <w:p w14:paraId="57F15CFF" w14:textId="77777777" w:rsidR="00283EA4" w:rsidRPr="00283EA4" w:rsidRDefault="00283EA4" w:rsidP="00C90E19">
      <w:pPr>
        <w:numPr>
          <w:ilvl w:val="1"/>
          <w:numId w:val="21"/>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Manage delivery of Knowledge &amp; Learning aspects of WPSMIP.</w:t>
      </w:r>
    </w:p>
    <w:p w14:paraId="61897967" w14:textId="77777777" w:rsidR="00283EA4" w:rsidRPr="00283EA4" w:rsidRDefault="00283EA4" w:rsidP="00C90E19">
      <w:pPr>
        <w:numPr>
          <w:ilvl w:val="1"/>
          <w:numId w:val="21"/>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Strengthen Information Management systems and practices between country offices and partners.</w:t>
      </w:r>
    </w:p>
    <w:p w14:paraId="72034B4B" w14:textId="77777777" w:rsidR="00283EA4" w:rsidRPr="00283EA4" w:rsidRDefault="00283EA4" w:rsidP="00C90E19">
      <w:pPr>
        <w:numPr>
          <w:ilvl w:val="1"/>
          <w:numId w:val="21"/>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Document stories and lessons learned through program to contribute to program and project development and organisational learning; and to inform a range of audiences through Live &amp; Learn publications, sector working groups, and other public forums</w:t>
      </w:r>
    </w:p>
    <w:p w14:paraId="036C6526" w14:textId="77777777" w:rsidR="00283EA4" w:rsidRPr="00283EA4" w:rsidRDefault="00283EA4" w:rsidP="00C90E19">
      <w:pPr>
        <w:numPr>
          <w:ilvl w:val="1"/>
          <w:numId w:val="21"/>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Facilitate and promote information sharing with partners and communities.</w:t>
      </w:r>
    </w:p>
    <w:p w14:paraId="707121AB" w14:textId="77777777" w:rsidR="00283EA4" w:rsidRPr="00283EA4" w:rsidRDefault="00283EA4" w:rsidP="00C90E19">
      <w:pPr>
        <w:shd w:val="clear" w:color="auto" w:fill="FFFFFF"/>
        <w:spacing w:before="100" w:beforeAutospacing="1" w:after="100" w:afterAutospacing="1" w:line="360" w:lineRule="atLeast"/>
        <w:ind w:left="360"/>
        <w:jc w:val="both"/>
        <w:rPr>
          <w:rFonts w:ascii="Calibri" w:hAnsi="Calibri" w:cs="Arial"/>
          <w:color w:val="333333"/>
        </w:rPr>
      </w:pPr>
      <w:r>
        <w:rPr>
          <w:rFonts w:ascii="Calibri" w:hAnsi="Calibri" w:cs="Arial"/>
          <w:b/>
          <w:bCs/>
          <w:color w:val="333333"/>
        </w:rPr>
        <w:t>8</w:t>
      </w:r>
      <w:r w:rsidRPr="00283EA4">
        <w:rPr>
          <w:rFonts w:ascii="Calibri" w:hAnsi="Calibri" w:cs="Arial"/>
          <w:b/>
          <w:bCs/>
          <w:color w:val="333333"/>
        </w:rPr>
        <w:t>. General</w:t>
      </w:r>
    </w:p>
    <w:p w14:paraId="3F25862C" w14:textId="77777777" w:rsidR="00283EA4" w:rsidRPr="00283EA4" w:rsidRDefault="00283EA4" w:rsidP="00C90E19">
      <w:pPr>
        <w:numPr>
          <w:ilvl w:val="1"/>
          <w:numId w:val="23"/>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Develop and maintain positive and responsive professional relationships internally and externally.</w:t>
      </w:r>
    </w:p>
    <w:p w14:paraId="1D9912F0" w14:textId="77777777" w:rsidR="00283EA4" w:rsidRDefault="00283EA4" w:rsidP="00C90E19">
      <w:pPr>
        <w:numPr>
          <w:ilvl w:val="1"/>
          <w:numId w:val="23"/>
        </w:numPr>
        <w:shd w:val="clear" w:color="auto" w:fill="FFFFFF"/>
        <w:spacing w:before="100" w:beforeAutospacing="1" w:after="120" w:line="360" w:lineRule="atLeast"/>
        <w:ind w:left="720"/>
        <w:jc w:val="both"/>
        <w:rPr>
          <w:rFonts w:ascii="Calibri" w:hAnsi="Calibri" w:cs="Arial"/>
          <w:color w:val="333333"/>
        </w:rPr>
      </w:pPr>
      <w:r w:rsidRPr="00283EA4">
        <w:rPr>
          <w:rFonts w:ascii="Calibri" w:hAnsi="Calibri" w:cs="Arial"/>
          <w:color w:val="333333"/>
        </w:rPr>
        <w:t>Uphold the mission and values of Live &amp; Learn.</w:t>
      </w:r>
    </w:p>
    <w:p w14:paraId="14784992" w14:textId="77777777" w:rsidR="00283EA4" w:rsidRDefault="00283EA4" w:rsidP="00C90E19">
      <w:pPr>
        <w:pStyle w:val="Heading3"/>
        <w:shd w:val="clear" w:color="auto" w:fill="FFFFFF"/>
        <w:spacing w:before="0" w:beforeAutospacing="0" w:after="120" w:afterAutospacing="0" w:line="360" w:lineRule="atLeast"/>
        <w:jc w:val="both"/>
        <w:rPr>
          <w:rFonts w:ascii="Calibri" w:eastAsia="Calibri" w:hAnsi="Calibri" w:cs="Arial"/>
          <w:b w:val="0"/>
          <w:bCs w:val="0"/>
          <w:color w:val="333333"/>
          <w:sz w:val="22"/>
          <w:szCs w:val="22"/>
          <w:lang w:eastAsia="en-US"/>
        </w:rPr>
      </w:pPr>
    </w:p>
    <w:p w14:paraId="65AB2B59" w14:textId="77777777" w:rsidR="00283EA4" w:rsidRPr="00283EA4" w:rsidRDefault="00283EA4" w:rsidP="00C90E19">
      <w:pPr>
        <w:pStyle w:val="Heading3"/>
        <w:shd w:val="clear" w:color="auto" w:fill="FFFFFF"/>
        <w:spacing w:before="0" w:beforeAutospacing="0" w:after="120" w:afterAutospacing="0" w:line="360" w:lineRule="atLeast"/>
        <w:jc w:val="both"/>
        <w:rPr>
          <w:rFonts w:ascii="Calibri" w:eastAsia="Calibri" w:hAnsi="Calibri" w:cs="Arial"/>
          <w:bCs w:val="0"/>
          <w:color w:val="333333"/>
          <w:sz w:val="22"/>
          <w:szCs w:val="22"/>
          <w:lang w:eastAsia="en-US"/>
        </w:rPr>
      </w:pPr>
      <w:r w:rsidRPr="00283EA4">
        <w:rPr>
          <w:rFonts w:ascii="Calibri" w:eastAsia="Calibri" w:hAnsi="Calibri" w:cs="Arial"/>
          <w:bCs w:val="0"/>
          <w:color w:val="333333"/>
          <w:sz w:val="22"/>
          <w:szCs w:val="22"/>
          <w:lang w:eastAsia="en-US"/>
        </w:rPr>
        <w:t>SELECTION CRITERIA</w:t>
      </w:r>
    </w:p>
    <w:p w14:paraId="72AACFD8" w14:textId="77777777" w:rsidR="00283EA4" w:rsidRPr="00283EA4" w:rsidRDefault="00283EA4" w:rsidP="00C90E19">
      <w:pPr>
        <w:pStyle w:val="NormalWeb"/>
        <w:shd w:val="clear" w:color="auto" w:fill="FFFFFF"/>
        <w:spacing w:before="0" w:beforeAutospacing="0" w:after="180" w:afterAutospacing="0" w:line="360" w:lineRule="atLeast"/>
        <w:jc w:val="both"/>
        <w:rPr>
          <w:rFonts w:ascii="Calibri" w:hAnsi="Calibri" w:cs="Arial"/>
          <w:color w:val="333333"/>
          <w:sz w:val="22"/>
          <w:szCs w:val="22"/>
        </w:rPr>
      </w:pPr>
      <w:r w:rsidRPr="00283EA4">
        <w:rPr>
          <w:rFonts w:ascii="Calibri" w:hAnsi="Calibri" w:cs="Arial"/>
          <w:b/>
          <w:bCs/>
          <w:color w:val="333333"/>
          <w:sz w:val="22"/>
          <w:szCs w:val="22"/>
        </w:rPr>
        <w:t>Qualifications/Experience:</w:t>
      </w:r>
    </w:p>
    <w:p w14:paraId="1DF47B7F" w14:textId="77777777" w:rsidR="00283EA4" w:rsidRPr="00283EA4" w:rsidRDefault="00283EA4" w:rsidP="00C90E19">
      <w:pPr>
        <w:numPr>
          <w:ilvl w:val="0"/>
          <w:numId w:val="24"/>
        </w:numPr>
        <w:shd w:val="clear" w:color="auto" w:fill="FFFFFF"/>
        <w:spacing w:before="100" w:beforeAutospacing="1" w:after="100" w:afterAutospacing="1" w:line="360" w:lineRule="atLeast"/>
        <w:jc w:val="both"/>
        <w:rPr>
          <w:rFonts w:ascii="Calibri" w:hAnsi="Calibri" w:cs="Arial"/>
          <w:color w:val="333333"/>
        </w:rPr>
      </w:pPr>
      <w:r w:rsidRPr="00283EA4">
        <w:rPr>
          <w:rFonts w:ascii="Calibri" w:hAnsi="Calibri" w:cs="Arial"/>
          <w:color w:val="333333"/>
        </w:rPr>
        <w:t>A post-graduate qualification in a relevant area</w:t>
      </w:r>
    </w:p>
    <w:p w14:paraId="47326B83" w14:textId="77777777" w:rsidR="00283EA4" w:rsidRPr="00283EA4" w:rsidRDefault="00283EA4" w:rsidP="00C90E19">
      <w:pPr>
        <w:numPr>
          <w:ilvl w:val="0"/>
          <w:numId w:val="24"/>
        </w:numPr>
        <w:shd w:val="clear" w:color="auto" w:fill="FFFFFF"/>
        <w:spacing w:before="100" w:beforeAutospacing="1" w:after="100" w:afterAutospacing="1" w:line="360" w:lineRule="atLeast"/>
        <w:jc w:val="both"/>
        <w:rPr>
          <w:rFonts w:ascii="Calibri" w:hAnsi="Calibri" w:cs="Arial"/>
          <w:color w:val="333333"/>
        </w:rPr>
      </w:pPr>
      <w:r w:rsidRPr="00283EA4">
        <w:rPr>
          <w:rFonts w:ascii="Calibri" w:hAnsi="Calibri" w:cs="Arial"/>
          <w:color w:val="333333"/>
        </w:rPr>
        <w:t>At least ten years experience in similar roles</w:t>
      </w:r>
    </w:p>
    <w:p w14:paraId="74535927" w14:textId="77777777" w:rsidR="00283EA4" w:rsidRPr="00283EA4" w:rsidRDefault="00283EA4" w:rsidP="00C90E19">
      <w:pPr>
        <w:pStyle w:val="Heading3"/>
        <w:shd w:val="clear" w:color="auto" w:fill="FFFFFF"/>
        <w:spacing w:before="0" w:beforeAutospacing="0" w:after="120" w:afterAutospacing="0" w:line="360" w:lineRule="atLeast"/>
        <w:jc w:val="both"/>
        <w:rPr>
          <w:rFonts w:ascii="Calibri" w:hAnsi="Calibri" w:cs="Arial"/>
          <w:color w:val="333333"/>
          <w:sz w:val="22"/>
          <w:szCs w:val="22"/>
        </w:rPr>
      </w:pPr>
      <w:r w:rsidRPr="00283EA4">
        <w:rPr>
          <w:rFonts w:ascii="Calibri" w:hAnsi="Calibri" w:cs="Arial"/>
          <w:color w:val="333333"/>
          <w:sz w:val="22"/>
          <w:szCs w:val="22"/>
        </w:rPr>
        <w:t>Skills &amp; Abilities:</w:t>
      </w:r>
    </w:p>
    <w:p w14:paraId="3C9021D5" w14:textId="77777777" w:rsidR="00283EA4" w:rsidRDefault="00283EA4" w:rsidP="00C90E19">
      <w:pPr>
        <w:numPr>
          <w:ilvl w:val="0"/>
          <w:numId w:val="25"/>
        </w:numPr>
        <w:shd w:val="clear" w:color="auto" w:fill="FFFFFF"/>
        <w:spacing w:before="100" w:beforeAutospacing="1" w:after="100" w:afterAutospacing="1" w:line="360" w:lineRule="atLeast"/>
        <w:jc w:val="both"/>
        <w:rPr>
          <w:rFonts w:ascii="Calibri" w:hAnsi="Calibri" w:cs="Arial"/>
          <w:color w:val="333333"/>
        </w:rPr>
      </w:pPr>
      <w:r w:rsidRPr="00283EA4">
        <w:rPr>
          <w:rFonts w:ascii="Calibri" w:hAnsi="Calibri" w:cs="Arial"/>
          <w:color w:val="333333"/>
        </w:rPr>
        <w:t>Experience in managing international, multi-year projects</w:t>
      </w:r>
    </w:p>
    <w:p w14:paraId="006EBB2E" w14:textId="77777777" w:rsidR="00E24981" w:rsidRPr="00E24981" w:rsidRDefault="00E24981" w:rsidP="00C90E19">
      <w:pPr>
        <w:numPr>
          <w:ilvl w:val="0"/>
          <w:numId w:val="25"/>
        </w:numPr>
        <w:shd w:val="clear" w:color="auto" w:fill="FFFFFF"/>
        <w:spacing w:before="100" w:beforeAutospacing="1" w:after="100" w:afterAutospacing="1" w:line="360" w:lineRule="atLeast"/>
        <w:jc w:val="both"/>
        <w:rPr>
          <w:rFonts w:ascii="Calibri" w:hAnsi="Calibri" w:cs="Arial"/>
          <w:color w:val="333333"/>
        </w:rPr>
      </w:pPr>
      <w:r w:rsidRPr="00283EA4">
        <w:rPr>
          <w:rFonts w:ascii="Calibri" w:hAnsi="Calibri" w:cs="Arial"/>
          <w:color w:val="333333"/>
        </w:rPr>
        <w:t>Knowledge of water, sanitation and hygiene projects</w:t>
      </w:r>
    </w:p>
    <w:p w14:paraId="330F7C2C" w14:textId="77777777" w:rsidR="00283EA4" w:rsidRPr="00283EA4" w:rsidRDefault="00283EA4" w:rsidP="00C90E19">
      <w:pPr>
        <w:numPr>
          <w:ilvl w:val="0"/>
          <w:numId w:val="25"/>
        </w:numPr>
        <w:shd w:val="clear" w:color="auto" w:fill="FFFFFF"/>
        <w:spacing w:before="100" w:beforeAutospacing="1" w:after="100" w:afterAutospacing="1" w:line="360" w:lineRule="atLeast"/>
        <w:jc w:val="both"/>
        <w:rPr>
          <w:rFonts w:ascii="Calibri" w:hAnsi="Calibri" w:cs="Arial"/>
          <w:color w:val="333333"/>
        </w:rPr>
      </w:pPr>
      <w:r w:rsidRPr="00283EA4">
        <w:rPr>
          <w:rFonts w:ascii="Calibri" w:hAnsi="Calibri" w:cs="Arial"/>
          <w:color w:val="333333"/>
        </w:rPr>
        <w:t>Demonstrated practice in implementing projects in the Pacific region</w:t>
      </w:r>
    </w:p>
    <w:p w14:paraId="741B811E" w14:textId="77777777" w:rsidR="00283EA4" w:rsidRPr="00283EA4" w:rsidRDefault="00283EA4" w:rsidP="00C90E19">
      <w:pPr>
        <w:numPr>
          <w:ilvl w:val="0"/>
          <w:numId w:val="25"/>
        </w:numPr>
        <w:shd w:val="clear" w:color="auto" w:fill="FFFFFF"/>
        <w:spacing w:before="100" w:beforeAutospacing="1" w:after="100" w:afterAutospacing="1" w:line="360" w:lineRule="atLeast"/>
        <w:jc w:val="both"/>
        <w:rPr>
          <w:rFonts w:ascii="Calibri" w:hAnsi="Calibri" w:cs="Arial"/>
          <w:color w:val="333333"/>
        </w:rPr>
      </w:pPr>
      <w:r w:rsidRPr="00283EA4">
        <w:rPr>
          <w:rFonts w:ascii="Calibri" w:hAnsi="Calibri" w:cs="Arial"/>
          <w:color w:val="333333"/>
        </w:rPr>
        <w:t>Financial management experience, including designing budgets, planning, forecasting, monitoring and coordinating annual acquittals</w:t>
      </w:r>
    </w:p>
    <w:p w14:paraId="5E355F22" w14:textId="77777777" w:rsidR="00283EA4" w:rsidRPr="00283EA4" w:rsidRDefault="00283EA4" w:rsidP="00C90E19">
      <w:pPr>
        <w:numPr>
          <w:ilvl w:val="0"/>
          <w:numId w:val="25"/>
        </w:numPr>
        <w:shd w:val="clear" w:color="auto" w:fill="FFFFFF"/>
        <w:spacing w:before="100" w:beforeAutospacing="1" w:after="100" w:afterAutospacing="1" w:line="360" w:lineRule="atLeast"/>
        <w:jc w:val="both"/>
        <w:rPr>
          <w:rFonts w:ascii="Calibri" w:hAnsi="Calibri" w:cs="Arial"/>
          <w:color w:val="333333"/>
        </w:rPr>
      </w:pPr>
      <w:r w:rsidRPr="00283EA4">
        <w:rPr>
          <w:rFonts w:ascii="Calibri" w:hAnsi="Calibri" w:cs="Arial"/>
          <w:color w:val="333333"/>
        </w:rPr>
        <w:t>Highly developed writing skills for proposal development, stakeholder reporting, promotional and educational materials</w:t>
      </w:r>
    </w:p>
    <w:p w14:paraId="408F8DEB" w14:textId="77777777" w:rsidR="00283EA4" w:rsidRPr="00283EA4" w:rsidRDefault="00283EA4" w:rsidP="00C90E19">
      <w:pPr>
        <w:numPr>
          <w:ilvl w:val="0"/>
          <w:numId w:val="25"/>
        </w:numPr>
        <w:shd w:val="clear" w:color="auto" w:fill="FFFFFF"/>
        <w:spacing w:before="100" w:beforeAutospacing="1" w:after="100" w:afterAutospacing="1" w:line="360" w:lineRule="atLeast"/>
        <w:jc w:val="both"/>
        <w:rPr>
          <w:rFonts w:ascii="Calibri" w:hAnsi="Calibri" w:cs="Arial"/>
          <w:color w:val="333333"/>
        </w:rPr>
      </w:pPr>
      <w:r w:rsidRPr="00283EA4">
        <w:rPr>
          <w:rFonts w:ascii="Calibri" w:hAnsi="Calibri" w:cs="Arial"/>
          <w:color w:val="333333"/>
        </w:rPr>
        <w:t>Ability to foster a collaborative team environment, and work with a range of stakeholders and partners</w:t>
      </w:r>
    </w:p>
    <w:p w14:paraId="5E443FCB" w14:textId="77777777" w:rsidR="00283EA4" w:rsidRPr="00283EA4" w:rsidRDefault="00283EA4" w:rsidP="00C90E19">
      <w:pPr>
        <w:numPr>
          <w:ilvl w:val="0"/>
          <w:numId w:val="25"/>
        </w:numPr>
        <w:shd w:val="clear" w:color="auto" w:fill="FFFFFF"/>
        <w:spacing w:before="100" w:beforeAutospacing="1" w:after="100" w:afterAutospacing="1" w:line="360" w:lineRule="atLeast"/>
        <w:jc w:val="both"/>
        <w:rPr>
          <w:rFonts w:ascii="Calibri" w:hAnsi="Calibri" w:cs="Arial"/>
          <w:color w:val="333333"/>
        </w:rPr>
      </w:pPr>
      <w:r w:rsidRPr="00283EA4">
        <w:rPr>
          <w:rFonts w:ascii="Calibri" w:hAnsi="Calibri" w:cs="Arial"/>
          <w:color w:val="333333"/>
        </w:rPr>
        <w:t>Excellent organisational skills including the capacity to prioritise and to meet deadlines</w:t>
      </w:r>
    </w:p>
    <w:p w14:paraId="7B503D43" w14:textId="77777777" w:rsidR="00E24981" w:rsidRDefault="00283EA4" w:rsidP="00C90E19">
      <w:pPr>
        <w:numPr>
          <w:ilvl w:val="0"/>
          <w:numId w:val="25"/>
        </w:numPr>
        <w:shd w:val="clear" w:color="auto" w:fill="FFFFFF"/>
        <w:spacing w:before="100" w:beforeAutospacing="1" w:after="100" w:afterAutospacing="1" w:line="360" w:lineRule="atLeast"/>
        <w:jc w:val="both"/>
        <w:rPr>
          <w:rFonts w:ascii="Calibri" w:hAnsi="Calibri" w:cs="Arial"/>
          <w:color w:val="333333"/>
        </w:rPr>
      </w:pPr>
      <w:r w:rsidRPr="00283EA4">
        <w:rPr>
          <w:rFonts w:ascii="Calibri" w:hAnsi="Calibri" w:cs="Arial"/>
          <w:color w:val="333333"/>
        </w:rPr>
        <w:t>Maturity of judgement</w:t>
      </w:r>
    </w:p>
    <w:p w14:paraId="504B3078" w14:textId="77777777" w:rsidR="00E24981" w:rsidRPr="00E24981" w:rsidRDefault="00E24981" w:rsidP="00C90E19">
      <w:pPr>
        <w:numPr>
          <w:ilvl w:val="0"/>
          <w:numId w:val="25"/>
        </w:numPr>
        <w:shd w:val="clear" w:color="auto" w:fill="FFFFFF"/>
        <w:spacing w:before="100" w:beforeAutospacing="1" w:after="100" w:afterAutospacing="1" w:line="360" w:lineRule="atLeast"/>
        <w:jc w:val="both"/>
        <w:rPr>
          <w:rFonts w:ascii="Calibri" w:hAnsi="Calibri" w:cs="Arial"/>
          <w:color w:val="333333"/>
        </w:rPr>
      </w:pPr>
      <w:r w:rsidRPr="00283EA4">
        <w:rPr>
          <w:rFonts w:ascii="Calibri" w:hAnsi="Calibri" w:cs="Arial"/>
          <w:color w:val="333333"/>
        </w:rPr>
        <w:t>Experience working in the not-for-profit sector</w:t>
      </w:r>
    </w:p>
    <w:p w14:paraId="6F8F529E" w14:textId="77777777" w:rsidR="00C90E19" w:rsidRDefault="00283EA4" w:rsidP="00C90E19">
      <w:pPr>
        <w:shd w:val="clear" w:color="auto" w:fill="FFFFFF"/>
        <w:spacing w:before="100" w:beforeAutospacing="1" w:after="120" w:line="360" w:lineRule="atLeast"/>
        <w:jc w:val="both"/>
        <w:rPr>
          <w:rFonts w:ascii="Calibri" w:hAnsi="Calibri" w:cs="Arial"/>
          <w:b/>
          <w:color w:val="333333"/>
        </w:rPr>
      </w:pPr>
      <w:r w:rsidRPr="00E24981">
        <w:rPr>
          <w:rFonts w:ascii="Calibri" w:hAnsi="Calibri" w:cs="Arial"/>
          <w:b/>
          <w:color w:val="333333"/>
        </w:rPr>
        <w:lastRenderedPageBreak/>
        <w:t>Personal Qualities</w:t>
      </w:r>
      <w:r w:rsidR="00E24981" w:rsidRPr="00E24981">
        <w:rPr>
          <w:rFonts w:ascii="Calibri" w:hAnsi="Calibri" w:cs="Arial"/>
          <w:b/>
          <w:color w:val="333333"/>
        </w:rPr>
        <w:t>:</w:t>
      </w:r>
    </w:p>
    <w:p w14:paraId="68616E3C" w14:textId="77777777" w:rsidR="00E24981" w:rsidRPr="00C90E19" w:rsidRDefault="00283EA4" w:rsidP="00C90E19">
      <w:pPr>
        <w:shd w:val="clear" w:color="auto" w:fill="FFFFFF"/>
        <w:spacing w:before="100" w:beforeAutospacing="1" w:after="100" w:afterAutospacing="1" w:line="360" w:lineRule="atLeast"/>
        <w:jc w:val="both"/>
        <w:rPr>
          <w:rFonts w:ascii="Calibri" w:hAnsi="Calibri" w:cs="Arial"/>
          <w:b/>
          <w:color w:val="333333"/>
        </w:rPr>
      </w:pPr>
      <w:r w:rsidRPr="00283EA4">
        <w:rPr>
          <w:rFonts w:ascii="Calibri" w:hAnsi="Calibri" w:cs="Arial"/>
          <w:color w:val="333333"/>
        </w:rPr>
        <w:t>Maturity of judgement, flexibility, creativity, responsiveness, initiative, ability to empower others, ability to follow through, ability to take a considered approach, ability to work within an organisation, openness to learning, a sense of humour and a strong personal commitment to international development and protecting the natural environment and the many people depending on these for their survival.</w:t>
      </w:r>
    </w:p>
    <w:p w14:paraId="7CCED0EE" w14:textId="77777777" w:rsidR="00283EA4" w:rsidRPr="00687123" w:rsidRDefault="00E24981" w:rsidP="00C90E19">
      <w:pPr>
        <w:pStyle w:val="Heading3"/>
        <w:shd w:val="clear" w:color="auto" w:fill="FFFFFF"/>
        <w:spacing w:before="0" w:beforeAutospacing="0" w:after="120" w:afterAutospacing="0" w:line="360" w:lineRule="atLeast"/>
        <w:jc w:val="both"/>
        <w:rPr>
          <w:rFonts w:ascii="Calibri" w:hAnsi="Calibri" w:cs="Arial"/>
          <w:color w:val="333333"/>
          <w:sz w:val="22"/>
          <w:szCs w:val="22"/>
        </w:rPr>
      </w:pPr>
      <w:r w:rsidRPr="00687123">
        <w:rPr>
          <w:rFonts w:ascii="Calibri" w:hAnsi="Calibri" w:cs="Arial"/>
          <w:color w:val="333333"/>
          <w:sz w:val="22"/>
          <w:szCs w:val="22"/>
        </w:rPr>
        <w:t>APPLICATION PROCESS</w:t>
      </w:r>
    </w:p>
    <w:p w14:paraId="25323233" w14:textId="7B260A66" w:rsidR="00283EA4" w:rsidRPr="00687123" w:rsidRDefault="00283EA4" w:rsidP="00C90E19">
      <w:pPr>
        <w:pStyle w:val="NormalWeb"/>
        <w:shd w:val="clear" w:color="auto" w:fill="FFFFFF"/>
        <w:spacing w:before="0" w:beforeAutospacing="0" w:after="180" w:afterAutospacing="0" w:line="360" w:lineRule="atLeast"/>
        <w:jc w:val="both"/>
        <w:rPr>
          <w:rFonts w:ascii="Calibri" w:hAnsi="Calibri" w:cs="Arial"/>
          <w:color w:val="333333"/>
          <w:sz w:val="22"/>
          <w:szCs w:val="22"/>
        </w:rPr>
      </w:pPr>
      <w:r w:rsidRPr="00687123">
        <w:rPr>
          <w:rFonts w:ascii="Calibri" w:hAnsi="Calibri" w:cs="Arial"/>
          <w:color w:val="333333"/>
          <w:sz w:val="22"/>
          <w:szCs w:val="22"/>
        </w:rPr>
        <w:t xml:space="preserve">Please send a CV and cover letter </w:t>
      </w:r>
      <w:r w:rsidR="00687123" w:rsidRPr="00687123">
        <w:rPr>
          <w:rFonts w:ascii="Calibri" w:hAnsi="Calibri" w:cs="Arial"/>
          <w:color w:val="333333"/>
          <w:sz w:val="22"/>
          <w:szCs w:val="22"/>
        </w:rPr>
        <w:t xml:space="preserve">addressing the selection criteria </w:t>
      </w:r>
      <w:r w:rsidRPr="00687123">
        <w:rPr>
          <w:rFonts w:ascii="Calibri" w:hAnsi="Calibri" w:cs="Arial"/>
          <w:color w:val="333333"/>
          <w:sz w:val="22"/>
          <w:szCs w:val="22"/>
        </w:rPr>
        <w:t>by email to </w:t>
      </w:r>
      <w:hyperlink r:id="rId6" w:history="1">
        <w:r w:rsidR="00E24981" w:rsidRPr="00687123">
          <w:rPr>
            <w:rStyle w:val="Hyperlink"/>
            <w:rFonts w:ascii="Calibri" w:hAnsi="Calibri" w:cs="Arial"/>
            <w:sz w:val="22"/>
            <w:szCs w:val="22"/>
          </w:rPr>
          <w:t>recruitment@livelearn.org</w:t>
        </w:r>
      </w:hyperlink>
      <w:r w:rsidRPr="00687123">
        <w:rPr>
          <w:rFonts w:ascii="Calibri" w:hAnsi="Calibri" w:cs="Arial"/>
          <w:color w:val="333333"/>
          <w:sz w:val="22"/>
          <w:szCs w:val="22"/>
        </w:rPr>
        <w:t>, using the subject line: </w:t>
      </w:r>
      <w:r w:rsidR="00E24981" w:rsidRPr="00687123">
        <w:rPr>
          <w:rFonts w:ascii="Calibri" w:hAnsi="Calibri" w:cs="Arial"/>
          <w:b/>
          <w:bCs/>
          <w:color w:val="333333"/>
          <w:sz w:val="22"/>
          <w:szCs w:val="22"/>
        </w:rPr>
        <w:t xml:space="preserve">WASH </w:t>
      </w:r>
      <w:r w:rsidRPr="00687123">
        <w:rPr>
          <w:rFonts w:ascii="Calibri" w:hAnsi="Calibri" w:cs="Arial"/>
          <w:b/>
          <w:bCs/>
          <w:color w:val="333333"/>
          <w:sz w:val="22"/>
          <w:szCs w:val="22"/>
        </w:rPr>
        <w:t>Program Manager application</w:t>
      </w:r>
      <w:r w:rsidRPr="00687123">
        <w:rPr>
          <w:rFonts w:ascii="Calibri" w:hAnsi="Calibri" w:cs="Arial"/>
          <w:color w:val="333333"/>
          <w:sz w:val="22"/>
          <w:szCs w:val="22"/>
        </w:rPr>
        <w:t xml:space="preserve">, by </w:t>
      </w:r>
      <w:r w:rsidR="00B87742" w:rsidRPr="00687123">
        <w:rPr>
          <w:rFonts w:ascii="Calibri" w:hAnsi="Calibri" w:cs="Arial"/>
          <w:color w:val="333333"/>
          <w:sz w:val="22"/>
          <w:szCs w:val="22"/>
        </w:rPr>
        <w:t>8</w:t>
      </w:r>
      <w:r w:rsidR="00B87742" w:rsidRPr="00687123">
        <w:rPr>
          <w:rFonts w:ascii="Calibri" w:hAnsi="Calibri" w:cs="Arial"/>
          <w:color w:val="333333"/>
          <w:sz w:val="22"/>
          <w:szCs w:val="22"/>
          <w:vertAlign w:val="superscript"/>
        </w:rPr>
        <w:t>th</w:t>
      </w:r>
      <w:r w:rsidR="00B87742" w:rsidRPr="00687123">
        <w:rPr>
          <w:rFonts w:ascii="Calibri" w:hAnsi="Calibri" w:cs="Arial"/>
          <w:color w:val="333333"/>
          <w:sz w:val="22"/>
          <w:szCs w:val="22"/>
        </w:rPr>
        <w:t xml:space="preserve"> December 2017</w:t>
      </w:r>
      <w:r w:rsidRPr="00687123">
        <w:rPr>
          <w:rFonts w:ascii="Calibri" w:hAnsi="Calibri" w:cs="Arial"/>
          <w:color w:val="333333"/>
          <w:sz w:val="22"/>
          <w:szCs w:val="22"/>
        </w:rPr>
        <w:t>.</w:t>
      </w:r>
    </w:p>
    <w:p w14:paraId="11BC8C32" w14:textId="77777777" w:rsidR="00283EA4" w:rsidRPr="00687123" w:rsidRDefault="00283EA4" w:rsidP="00C90E19">
      <w:pPr>
        <w:pStyle w:val="NormalWeb"/>
        <w:shd w:val="clear" w:color="auto" w:fill="FFFFFF"/>
        <w:spacing w:before="0" w:beforeAutospacing="0" w:after="180" w:afterAutospacing="0" w:line="360" w:lineRule="atLeast"/>
        <w:jc w:val="both"/>
        <w:rPr>
          <w:rFonts w:ascii="Calibri" w:hAnsi="Calibri" w:cs="Arial"/>
          <w:color w:val="333333"/>
          <w:sz w:val="22"/>
          <w:szCs w:val="22"/>
        </w:rPr>
      </w:pPr>
      <w:r w:rsidRPr="00687123">
        <w:rPr>
          <w:rFonts w:ascii="Calibri" w:hAnsi="Calibri" w:cs="Arial"/>
          <w:color w:val="333333"/>
          <w:sz w:val="22"/>
          <w:szCs w:val="22"/>
        </w:rPr>
        <w:t>In your application please respond briefly to the Essential Selection Criteria, in no more than 2 pages.</w:t>
      </w:r>
    </w:p>
    <w:p w14:paraId="095B2073" w14:textId="77777777" w:rsidR="00283EA4" w:rsidRPr="00687123" w:rsidRDefault="00283EA4" w:rsidP="00C90E19">
      <w:pPr>
        <w:pStyle w:val="NormalWeb"/>
        <w:shd w:val="clear" w:color="auto" w:fill="FFFFFF"/>
        <w:spacing w:before="0" w:beforeAutospacing="0" w:after="180" w:afterAutospacing="0" w:line="360" w:lineRule="atLeast"/>
        <w:jc w:val="both"/>
        <w:rPr>
          <w:rFonts w:ascii="Calibri" w:hAnsi="Calibri" w:cs="Arial"/>
          <w:color w:val="333333"/>
          <w:sz w:val="22"/>
          <w:szCs w:val="22"/>
        </w:rPr>
      </w:pPr>
      <w:r w:rsidRPr="00687123">
        <w:rPr>
          <w:rFonts w:ascii="Calibri" w:hAnsi="Calibri" w:cs="Arial"/>
          <w:b/>
          <w:bCs/>
          <w:color w:val="333333"/>
          <w:sz w:val="22"/>
          <w:szCs w:val="22"/>
        </w:rPr>
        <w:t>OTHER INFORMATION:</w:t>
      </w:r>
    </w:p>
    <w:p w14:paraId="67CA2932" w14:textId="77777777" w:rsidR="00283EA4" w:rsidRPr="00283EA4" w:rsidRDefault="00283EA4" w:rsidP="00C90E19">
      <w:pPr>
        <w:pStyle w:val="NormalWeb"/>
        <w:shd w:val="clear" w:color="auto" w:fill="FFFFFF"/>
        <w:spacing w:before="0" w:beforeAutospacing="0" w:after="180" w:afterAutospacing="0" w:line="360" w:lineRule="atLeast"/>
        <w:rPr>
          <w:rFonts w:ascii="Calibri" w:hAnsi="Calibri" w:cs="Arial"/>
          <w:color w:val="333333"/>
          <w:sz w:val="22"/>
          <w:szCs w:val="22"/>
        </w:rPr>
      </w:pPr>
      <w:r w:rsidRPr="00687123">
        <w:rPr>
          <w:rFonts w:ascii="Calibri" w:hAnsi="Calibri" w:cs="Arial"/>
          <w:color w:val="333333"/>
          <w:sz w:val="22"/>
          <w:szCs w:val="22"/>
        </w:rPr>
        <w:t>For further information on the project see: </w:t>
      </w:r>
      <w:hyperlink r:id="rId7" w:history="1">
        <w:r w:rsidRPr="00687123">
          <w:rPr>
            <w:rStyle w:val="Hyperlink"/>
            <w:rFonts w:ascii="Calibri" w:hAnsi="Calibri" w:cs="Arial"/>
            <w:color w:val="66CC00"/>
            <w:sz w:val="22"/>
            <w:szCs w:val="22"/>
          </w:rPr>
          <w:t>http://www.livelearn.org/projects/sanitationmarketing-western-pacific</w:t>
        </w:r>
      </w:hyperlink>
      <w:r w:rsidRPr="00687123">
        <w:rPr>
          <w:rFonts w:ascii="Calibri" w:hAnsi="Calibri" w:cs="Arial"/>
          <w:color w:val="333333"/>
          <w:sz w:val="22"/>
          <w:szCs w:val="22"/>
        </w:rPr>
        <w:t> or </w:t>
      </w:r>
      <w:hyperlink r:id="rId8" w:history="1">
        <w:r w:rsidRPr="00687123">
          <w:rPr>
            <w:rStyle w:val="Hyperlink"/>
            <w:rFonts w:ascii="Calibri" w:hAnsi="Calibri" w:cs="Arial"/>
            <w:color w:val="66CC00"/>
            <w:sz w:val="22"/>
            <w:szCs w:val="22"/>
          </w:rPr>
          <w:t>https://thewashbusiness.wordpress.com/.</w:t>
        </w:r>
      </w:hyperlink>
    </w:p>
    <w:p w14:paraId="519B42B2" w14:textId="77777777" w:rsidR="00283EA4" w:rsidRPr="00283EA4" w:rsidRDefault="00283EA4" w:rsidP="00C90E19">
      <w:pPr>
        <w:pStyle w:val="NormalWeb"/>
        <w:shd w:val="clear" w:color="auto" w:fill="FFFFFF"/>
        <w:spacing w:before="0" w:beforeAutospacing="0" w:after="180" w:afterAutospacing="0" w:line="360" w:lineRule="atLeast"/>
        <w:jc w:val="both"/>
        <w:rPr>
          <w:rFonts w:ascii="Calibri" w:hAnsi="Calibri" w:cs="Arial"/>
          <w:color w:val="333333"/>
          <w:sz w:val="22"/>
          <w:szCs w:val="22"/>
        </w:rPr>
      </w:pPr>
      <w:r w:rsidRPr="00283EA4">
        <w:rPr>
          <w:rFonts w:ascii="Calibri" w:hAnsi="Calibri" w:cs="Arial"/>
          <w:color w:val="333333"/>
          <w:sz w:val="22"/>
          <w:szCs w:val="22"/>
        </w:rPr>
        <w:t>Live &amp; Learn are an equal opportunity employer. We are committed to the wellbeing and safety of all children, and employees are required to agree and abide by our Child Protection and Fraud Control Policies, our Good Practice Manual, and follow our Code of Conduct.</w:t>
      </w:r>
    </w:p>
    <w:p w14:paraId="4C5A9735" w14:textId="77777777" w:rsidR="00283EA4" w:rsidRPr="00283EA4" w:rsidRDefault="00283EA4" w:rsidP="00C90E19">
      <w:pPr>
        <w:spacing w:line="360" w:lineRule="atLeast"/>
        <w:jc w:val="both"/>
        <w:rPr>
          <w:rFonts w:ascii="Calibri" w:hAnsi="Calibri"/>
        </w:rPr>
      </w:pPr>
    </w:p>
    <w:sectPr w:rsidR="00283EA4" w:rsidRPr="00283EA4" w:rsidSect="00E24981">
      <w:pgSz w:w="11900" w:h="16840"/>
      <w:pgMar w:top="993"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40B5"/>
    <w:multiLevelType w:val="multilevel"/>
    <w:tmpl w:val="65CA5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B6CF1"/>
    <w:multiLevelType w:val="multilevel"/>
    <w:tmpl w:val="53A4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B015B"/>
    <w:multiLevelType w:val="multilevel"/>
    <w:tmpl w:val="4F7A5A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E7512"/>
    <w:multiLevelType w:val="multilevel"/>
    <w:tmpl w:val="FF4E08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41CDF"/>
    <w:multiLevelType w:val="multilevel"/>
    <w:tmpl w:val="A8B2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60136"/>
    <w:multiLevelType w:val="multilevel"/>
    <w:tmpl w:val="2CA638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C0552"/>
    <w:multiLevelType w:val="multilevel"/>
    <w:tmpl w:val="9800DD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86743"/>
    <w:multiLevelType w:val="multilevel"/>
    <w:tmpl w:val="802A6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2368A8"/>
    <w:multiLevelType w:val="multilevel"/>
    <w:tmpl w:val="A75AD3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823900"/>
    <w:multiLevelType w:val="multilevel"/>
    <w:tmpl w:val="DD86D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81213"/>
    <w:multiLevelType w:val="multilevel"/>
    <w:tmpl w:val="3232F9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6494F"/>
    <w:multiLevelType w:val="multilevel"/>
    <w:tmpl w:val="64B26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770A1B"/>
    <w:multiLevelType w:val="multilevel"/>
    <w:tmpl w:val="C0868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9E3FF2"/>
    <w:multiLevelType w:val="multilevel"/>
    <w:tmpl w:val="C7FA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0B7761"/>
    <w:multiLevelType w:val="multilevel"/>
    <w:tmpl w:val="14D23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3078A8"/>
    <w:multiLevelType w:val="multilevel"/>
    <w:tmpl w:val="1AC8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5E6664"/>
    <w:multiLevelType w:val="multilevel"/>
    <w:tmpl w:val="9BBCF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AC1E3E"/>
    <w:multiLevelType w:val="multilevel"/>
    <w:tmpl w:val="B980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182BE3"/>
    <w:multiLevelType w:val="multilevel"/>
    <w:tmpl w:val="D14A97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3699B"/>
    <w:multiLevelType w:val="multilevel"/>
    <w:tmpl w:val="5F6ACD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15686C"/>
    <w:multiLevelType w:val="multilevel"/>
    <w:tmpl w:val="6BFE5E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DB12E5"/>
    <w:multiLevelType w:val="multilevel"/>
    <w:tmpl w:val="095C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FD5E13"/>
    <w:multiLevelType w:val="multilevel"/>
    <w:tmpl w:val="94D89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991741"/>
    <w:multiLevelType w:val="multilevel"/>
    <w:tmpl w:val="BE7E81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757E3"/>
    <w:multiLevelType w:val="multilevel"/>
    <w:tmpl w:val="D13A4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D8625E"/>
    <w:multiLevelType w:val="multilevel"/>
    <w:tmpl w:val="FED4D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FC79DD"/>
    <w:multiLevelType w:val="multilevel"/>
    <w:tmpl w:val="E27EB5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22"/>
  </w:num>
  <w:num w:numId="4">
    <w:abstractNumId w:val="16"/>
  </w:num>
  <w:num w:numId="5">
    <w:abstractNumId w:val="18"/>
  </w:num>
  <w:num w:numId="6">
    <w:abstractNumId w:val="9"/>
  </w:num>
  <w:num w:numId="7">
    <w:abstractNumId w:val="23"/>
  </w:num>
  <w:num w:numId="8">
    <w:abstractNumId w:val="1"/>
  </w:num>
  <w:num w:numId="9">
    <w:abstractNumId w:val="10"/>
  </w:num>
  <w:num w:numId="10">
    <w:abstractNumId w:val="0"/>
  </w:num>
  <w:num w:numId="11">
    <w:abstractNumId w:val="6"/>
  </w:num>
  <w:num w:numId="12">
    <w:abstractNumId w:val="12"/>
  </w:num>
  <w:num w:numId="13">
    <w:abstractNumId w:val="5"/>
  </w:num>
  <w:num w:numId="14">
    <w:abstractNumId w:val="14"/>
  </w:num>
  <w:num w:numId="15">
    <w:abstractNumId w:val="20"/>
  </w:num>
  <w:num w:numId="16">
    <w:abstractNumId w:val="24"/>
  </w:num>
  <w:num w:numId="17">
    <w:abstractNumId w:val="3"/>
  </w:num>
  <w:num w:numId="18">
    <w:abstractNumId w:val="21"/>
  </w:num>
  <w:num w:numId="19">
    <w:abstractNumId w:val="8"/>
  </w:num>
  <w:num w:numId="20">
    <w:abstractNumId w:val="11"/>
  </w:num>
  <w:num w:numId="21">
    <w:abstractNumId w:val="26"/>
  </w:num>
  <w:num w:numId="22">
    <w:abstractNumId w:val="7"/>
  </w:num>
  <w:num w:numId="23">
    <w:abstractNumId w:val="2"/>
  </w:num>
  <w:num w:numId="24">
    <w:abstractNumId w:val="25"/>
  </w:num>
  <w:num w:numId="25">
    <w:abstractNumId w:val="4"/>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9B"/>
    <w:rsid w:val="00015EA4"/>
    <w:rsid w:val="00023878"/>
    <w:rsid w:val="00027EFC"/>
    <w:rsid w:val="00040E37"/>
    <w:rsid w:val="00043E5E"/>
    <w:rsid w:val="000563CA"/>
    <w:rsid w:val="00087846"/>
    <w:rsid w:val="000A3C19"/>
    <w:rsid w:val="000B281D"/>
    <w:rsid w:val="000C1A46"/>
    <w:rsid w:val="000C3C7B"/>
    <w:rsid w:val="000C7B17"/>
    <w:rsid w:val="000E2FD7"/>
    <w:rsid w:val="00131788"/>
    <w:rsid w:val="00131983"/>
    <w:rsid w:val="001359F4"/>
    <w:rsid w:val="001428CD"/>
    <w:rsid w:val="00150A1D"/>
    <w:rsid w:val="00153D53"/>
    <w:rsid w:val="0015783D"/>
    <w:rsid w:val="001602A2"/>
    <w:rsid w:val="0016583E"/>
    <w:rsid w:val="00170EA9"/>
    <w:rsid w:val="00176FBA"/>
    <w:rsid w:val="001942E9"/>
    <w:rsid w:val="00197FDE"/>
    <w:rsid w:val="001A29D8"/>
    <w:rsid w:val="001B7B23"/>
    <w:rsid w:val="001C0648"/>
    <w:rsid w:val="001E0032"/>
    <w:rsid w:val="001E5766"/>
    <w:rsid w:val="002026AD"/>
    <w:rsid w:val="002152B0"/>
    <w:rsid w:val="00261AEB"/>
    <w:rsid w:val="00263304"/>
    <w:rsid w:val="00272588"/>
    <w:rsid w:val="002762EE"/>
    <w:rsid w:val="00283EA4"/>
    <w:rsid w:val="00291B4F"/>
    <w:rsid w:val="00292D80"/>
    <w:rsid w:val="002A323C"/>
    <w:rsid w:val="002A53F2"/>
    <w:rsid w:val="002A5B10"/>
    <w:rsid w:val="002A668D"/>
    <w:rsid w:val="002D0E0D"/>
    <w:rsid w:val="002D0EE4"/>
    <w:rsid w:val="002E56E9"/>
    <w:rsid w:val="002E6452"/>
    <w:rsid w:val="002F5655"/>
    <w:rsid w:val="00304C01"/>
    <w:rsid w:val="00310C1F"/>
    <w:rsid w:val="003141B9"/>
    <w:rsid w:val="00315306"/>
    <w:rsid w:val="00336B7F"/>
    <w:rsid w:val="003420B3"/>
    <w:rsid w:val="003421ED"/>
    <w:rsid w:val="00344696"/>
    <w:rsid w:val="00345FA9"/>
    <w:rsid w:val="0034685B"/>
    <w:rsid w:val="00356BF4"/>
    <w:rsid w:val="00363336"/>
    <w:rsid w:val="00364115"/>
    <w:rsid w:val="00365840"/>
    <w:rsid w:val="003672AC"/>
    <w:rsid w:val="003A1958"/>
    <w:rsid w:val="003B01C2"/>
    <w:rsid w:val="003D1A57"/>
    <w:rsid w:val="003D73B1"/>
    <w:rsid w:val="003E7FEF"/>
    <w:rsid w:val="003F6209"/>
    <w:rsid w:val="003F7C61"/>
    <w:rsid w:val="00404B00"/>
    <w:rsid w:val="00425512"/>
    <w:rsid w:val="00426966"/>
    <w:rsid w:val="004412FF"/>
    <w:rsid w:val="00445B10"/>
    <w:rsid w:val="004463F9"/>
    <w:rsid w:val="004474A9"/>
    <w:rsid w:val="00453DCE"/>
    <w:rsid w:val="0045736F"/>
    <w:rsid w:val="00473051"/>
    <w:rsid w:val="0047418D"/>
    <w:rsid w:val="004B70F4"/>
    <w:rsid w:val="004B72BE"/>
    <w:rsid w:val="004D4E69"/>
    <w:rsid w:val="004E2D9F"/>
    <w:rsid w:val="004E3128"/>
    <w:rsid w:val="004E66D5"/>
    <w:rsid w:val="00501BD1"/>
    <w:rsid w:val="00517467"/>
    <w:rsid w:val="00522032"/>
    <w:rsid w:val="0054289B"/>
    <w:rsid w:val="005430AA"/>
    <w:rsid w:val="005433C1"/>
    <w:rsid w:val="005458F7"/>
    <w:rsid w:val="005467DD"/>
    <w:rsid w:val="00553243"/>
    <w:rsid w:val="00560607"/>
    <w:rsid w:val="0056217D"/>
    <w:rsid w:val="00565152"/>
    <w:rsid w:val="00566568"/>
    <w:rsid w:val="0059025E"/>
    <w:rsid w:val="005937C1"/>
    <w:rsid w:val="005B1A2A"/>
    <w:rsid w:val="005D2696"/>
    <w:rsid w:val="005D57CE"/>
    <w:rsid w:val="00603E4B"/>
    <w:rsid w:val="00604F3E"/>
    <w:rsid w:val="00607C5E"/>
    <w:rsid w:val="00610B5F"/>
    <w:rsid w:val="00622A4D"/>
    <w:rsid w:val="00636051"/>
    <w:rsid w:val="00640B62"/>
    <w:rsid w:val="00641084"/>
    <w:rsid w:val="00652501"/>
    <w:rsid w:val="00661CF3"/>
    <w:rsid w:val="00662EE6"/>
    <w:rsid w:val="006634AC"/>
    <w:rsid w:val="00670783"/>
    <w:rsid w:val="00671190"/>
    <w:rsid w:val="006755DB"/>
    <w:rsid w:val="00675941"/>
    <w:rsid w:val="00683998"/>
    <w:rsid w:val="00686E04"/>
    <w:rsid w:val="00687123"/>
    <w:rsid w:val="006B4DB0"/>
    <w:rsid w:val="006B6624"/>
    <w:rsid w:val="006E2FF9"/>
    <w:rsid w:val="006E64AC"/>
    <w:rsid w:val="006E675E"/>
    <w:rsid w:val="006F3223"/>
    <w:rsid w:val="00701912"/>
    <w:rsid w:val="00703095"/>
    <w:rsid w:val="00706FDC"/>
    <w:rsid w:val="00713467"/>
    <w:rsid w:val="0071598F"/>
    <w:rsid w:val="00717072"/>
    <w:rsid w:val="00727AFB"/>
    <w:rsid w:val="00737CAB"/>
    <w:rsid w:val="0076491B"/>
    <w:rsid w:val="0077460B"/>
    <w:rsid w:val="0077729D"/>
    <w:rsid w:val="0078766F"/>
    <w:rsid w:val="00797F07"/>
    <w:rsid w:val="007A7414"/>
    <w:rsid w:val="007C47CE"/>
    <w:rsid w:val="007E0084"/>
    <w:rsid w:val="007F1986"/>
    <w:rsid w:val="007F4BBC"/>
    <w:rsid w:val="008054F7"/>
    <w:rsid w:val="0081185C"/>
    <w:rsid w:val="008164E9"/>
    <w:rsid w:val="00820093"/>
    <w:rsid w:val="008203FE"/>
    <w:rsid w:val="00837B3C"/>
    <w:rsid w:val="00841C20"/>
    <w:rsid w:val="00841F24"/>
    <w:rsid w:val="00843BA8"/>
    <w:rsid w:val="00861748"/>
    <w:rsid w:val="00873AFC"/>
    <w:rsid w:val="00877DCC"/>
    <w:rsid w:val="008972DC"/>
    <w:rsid w:val="008B6B7C"/>
    <w:rsid w:val="008C1AE6"/>
    <w:rsid w:val="008C6B52"/>
    <w:rsid w:val="008D5E46"/>
    <w:rsid w:val="008E3A82"/>
    <w:rsid w:val="008F4EFC"/>
    <w:rsid w:val="0090030F"/>
    <w:rsid w:val="00911BBA"/>
    <w:rsid w:val="0091224B"/>
    <w:rsid w:val="00915CAB"/>
    <w:rsid w:val="0092044F"/>
    <w:rsid w:val="0092791A"/>
    <w:rsid w:val="009313FD"/>
    <w:rsid w:val="009368DC"/>
    <w:rsid w:val="0093766E"/>
    <w:rsid w:val="00955AC7"/>
    <w:rsid w:val="009614AC"/>
    <w:rsid w:val="00966145"/>
    <w:rsid w:val="009661AD"/>
    <w:rsid w:val="009663B8"/>
    <w:rsid w:val="00980ACD"/>
    <w:rsid w:val="009B61DB"/>
    <w:rsid w:val="009C68C5"/>
    <w:rsid w:val="009D2E38"/>
    <w:rsid w:val="009E0B11"/>
    <w:rsid w:val="009F00D2"/>
    <w:rsid w:val="00A03616"/>
    <w:rsid w:val="00A1372A"/>
    <w:rsid w:val="00A13FE2"/>
    <w:rsid w:val="00A30987"/>
    <w:rsid w:val="00A31168"/>
    <w:rsid w:val="00A4342C"/>
    <w:rsid w:val="00A439B7"/>
    <w:rsid w:val="00A43D30"/>
    <w:rsid w:val="00A8633C"/>
    <w:rsid w:val="00AA4367"/>
    <w:rsid w:val="00AB24C8"/>
    <w:rsid w:val="00AB547F"/>
    <w:rsid w:val="00AC475D"/>
    <w:rsid w:val="00AD4EFB"/>
    <w:rsid w:val="00AE479F"/>
    <w:rsid w:val="00B1017C"/>
    <w:rsid w:val="00B31D01"/>
    <w:rsid w:val="00B32241"/>
    <w:rsid w:val="00B331CC"/>
    <w:rsid w:val="00B3345D"/>
    <w:rsid w:val="00B64192"/>
    <w:rsid w:val="00B77725"/>
    <w:rsid w:val="00B846B6"/>
    <w:rsid w:val="00B87742"/>
    <w:rsid w:val="00B93FEB"/>
    <w:rsid w:val="00BA387D"/>
    <w:rsid w:val="00BA7E09"/>
    <w:rsid w:val="00BB6E3F"/>
    <w:rsid w:val="00BC1C6D"/>
    <w:rsid w:val="00BC64AD"/>
    <w:rsid w:val="00BD1005"/>
    <w:rsid w:val="00BD79C5"/>
    <w:rsid w:val="00BE64ED"/>
    <w:rsid w:val="00BF058F"/>
    <w:rsid w:val="00BF40E9"/>
    <w:rsid w:val="00BF646A"/>
    <w:rsid w:val="00C018D0"/>
    <w:rsid w:val="00C05072"/>
    <w:rsid w:val="00C11C6F"/>
    <w:rsid w:val="00C11E68"/>
    <w:rsid w:val="00C30992"/>
    <w:rsid w:val="00C467B8"/>
    <w:rsid w:val="00C522B4"/>
    <w:rsid w:val="00C90E19"/>
    <w:rsid w:val="00CA15E7"/>
    <w:rsid w:val="00CA4BB9"/>
    <w:rsid w:val="00CA70C8"/>
    <w:rsid w:val="00CB0328"/>
    <w:rsid w:val="00CB6E0C"/>
    <w:rsid w:val="00CC0138"/>
    <w:rsid w:val="00CC083B"/>
    <w:rsid w:val="00CD339B"/>
    <w:rsid w:val="00CD495E"/>
    <w:rsid w:val="00CD4D54"/>
    <w:rsid w:val="00CE061E"/>
    <w:rsid w:val="00CE51BD"/>
    <w:rsid w:val="00D02C62"/>
    <w:rsid w:val="00D07C6C"/>
    <w:rsid w:val="00D11C06"/>
    <w:rsid w:val="00D219DC"/>
    <w:rsid w:val="00D227FF"/>
    <w:rsid w:val="00D24E18"/>
    <w:rsid w:val="00D32626"/>
    <w:rsid w:val="00D4747B"/>
    <w:rsid w:val="00D71800"/>
    <w:rsid w:val="00D73AF7"/>
    <w:rsid w:val="00D87F62"/>
    <w:rsid w:val="00D9582B"/>
    <w:rsid w:val="00DA60DB"/>
    <w:rsid w:val="00DA6C4B"/>
    <w:rsid w:val="00DB5839"/>
    <w:rsid w:val="00DC202D"/>
    <w:rsid w:val="00DD2CFA"/>
    <w:rsid w:val="00DD6DF8"/>
    <w:rsid w:val="00DE06C2"/>
    <w:rsid w:val="00DE742D"/>
    <w:rsid w:val="00DF5DA3"/>
    <w:rsid w:val="00DF66AD"/>
    <w:rsid w:val="00E02CC8"/>
    <w:rsid w:val="00E05579"/>
    <w:rsid w:val="00E11D9B"/>
    <w:rsid w:val="00E13537"/>
    <w:rsid w:val="00E140E6"/>
    <w:rsid w:val="00E24981"/>
    <w:rsid w:val="00E263D6"/>
    <w:rsid w:val="00E26486"/>
    <w:rsid w:val="00E312E1"/>
    <w:rsid w:val="00E323FA"/>
    <w:rsid w:val="00E33392"/>
    <w:rsid w:val="00E4674D"/>
    <w:rsid w:val="00E46FC2"/>
    <w:rsid w:val="00E51E3E"/>
    <w:rsid w:val="00E57796"/>
    <w:rsid w:val="00E638DE"/>
    <w:rsid w:val="00E63BB3"/>
    <w:rsid w:val="00E74D48"/>
    <w:rsid w:val="00E80469"/>
    <w:rsid w:val="00E865C0"/>
    <w:rsid w:val="00EC20EE"/>
    <w:rsid w:val="00ED0B1D"/>
    <w:rsid w:val="00EF45AC"/>
    <w:rsid w:val="00F001A8"/>
    <w:rsid w:val="00F0617F"/>
    <w:rsid w:val="00F12565"/>
    <w:rsid w:val="00F202AC"/>
    <w:rsid w:val="00F24264"/>
    <w:rsid w:val="00F27475"/>
    <w:rsid w:val="00F35E79"/>
    <w:rsid w:val="00F378EB"/>
    <w:rsid w:val="00F37DEC"/>
    <w:rsid w:val="00F53C25"/>
    <w:rsid w:val="00F56A1F"/>
    <w:rsid w:val="00F61F1D"/>
    <w:rsid w:val="00F65CB2"/>
    <w:rsid w:val="00F6685C"/>
    <w:rsid w:val="00F873B9"/>
    <w:rsid w:val="00F87F5B"/>
    <w:rsid w:val="00F94C3E"/>
    <w:rsid w:val="00F97529"/>
    <w:rsid w:val="00F97592"/>
    <w:rsid w:val="00FA4904"/>
    <w:rsid w:val="00FB26AB"/>
    <w:rsid w:val="00FB6FE0"/>
    <w:rsid w:val="00FC1E9B"/>
    <w:rsid w:val="00FE0B1B"/>
    <w:rsid w:val="00FE4A1E"/>
    <w:rsid w:val="00FF27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EA07D2"/>
  <w14:defaultImageDpi w14:val="300"/>
  <w15:docId w15:val="{0B6A092B-E6C0-4C96-9BA8-DE5B79DC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B00FEE"/>
    <w:pPr>
      <w:spacing w:after="200" w:line="276" w:lineRule="auto"/>
    </w:pPr>
    <w:rPr>
      <w:rFonts w:ascii="Helvetica" w:eastAsia="Calibri" w:hAnsi="Helvetica"/>
      <w:sz w:val="22"/>
      <w:szCs w:val="22"/>
      <w:lang w:eastAsia="en-US"/>
    </w:rPr>
  </w:style>
  <w:style w:type="paragraph" w:styleId="Heading1">
    <w:name w:val="heading 1"/>
    <w:basedOn w:val="Normal"/>
    <w:next w:val="Normal"/>
    <w:link w:val="Heading1Char"/>
    <w:uiPriority w:val="9"/>
    <w:qFormat/>
    <w:rsid w:val="00283E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83EA4"/>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0C93"/>
    <w:rPr>
      <w:rFonts w:ascii="Lucida Grande" w:hAnsi="Lucida Grande"/>
      <w:sz w:val="18"/>
      <w:szCs w:val="18"/>
    </w:rPr>
  </w:style>
  <w:style w:type="character" w:customStyle="1" w:styleId="Heading1Char">
    <w:name w:val="Heading 1 Char"/>
    <w:basedOn w:val="DefaultParagraphFont"/>
    <w:link w:val="Heading1"/>
    <w:uiPriority w:val="9"/>
    <w:rsid w:val="00283EA4"/>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rsid w:val="00283EA4"/>
    <w:rPr>
      <w:rFonts w:eastAsia="Times New Roman"/>
      <w:b/>
      <w:bCs/>
      <w:sz w:val="27"/>
      <w:szCs w:val="27"/>
      <w:lang w:eastAsia="en-AU"/>
    </w:rPr>
  </w:style>
  <w:style w:type="character" w:styleId="Strong">
    <w:name w:val="Strong"/>
    <w:basedOn w:val="DefaultParagraphFont"/>
    <w:uiPriority w:val="22"/>
    <w:qFormat/>
    <w:rsid w:val="00283EA4"/>
    <w:rPr>
      <w:b/>
      <w:bCs/>
    </w:rPr>
  </w:style>
  <w:style w:type="paragraph" w:styleId="NormalWeb">
    <w:name w:val="Normal (Web)"/>
    <w:basedOn w:val="Normal"/>
    <w:uiPriority w:val="99"/>
    <w:unhideWhenUsed/>
    <w:rsid w:val="00283EA4"/>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283EA4"/>
    <w:rPr>
      <w:color w:val="0000FF"/>
      <w:u w:val="single"/>
    </w:rPr>
  </w:style>
  <w:style w:type="paragraph" w:customStyle="1" w:styleId="default">
    <w:name w:val="default"/>
    <w:basedOn w:val="Normal"/>
    <w:rsid w:val="00283EA4"/>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bodytablenew">
    <w:name w:val="bodytablenew"/>
    <w:basedOn w:val="Normal"/>
    <w:rsid w:val="00283EA4"/>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washbusiness.wordpress.com/" TargetMode="External"/><Relationship Id="rId3" Type="http://schemas.openxmlformats.org/officeDocument/2006/relationships/settings" Target="settings.xml"/><Relationship Id="rId7" Type="http://schemas.openxmlformats.org/officeDocument/2006/relationships/hyperlink" Target="http://www.livelearn.org/projects/sanitationmarketing-western-pacif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livelear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1294</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young</dc:creator>
  <cp:keywords/>
  <dc:description/>
  <cp:lastModifiedBy>Ricardo Pimentel</cp:lastModifiedBy>
  <cp:revision>2</cp:revision>
  <dcterms:created xsi:type="dcterms:W3CDTF">2017-11-25T15:54:00Z</dcterms:created>
  <dcterms:modified xsi:type="dcterms:W3CDTF">2017-11-25T15:54:00Z</dcterms:modified>
</cp:coreProperties>
</file>